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5E93" w14:textId="77777777" w:rsidR="00EA27B2" w:rsidRDefault="00EA27B2">
      <w:pPr>
        <w:pStyle w:val="BodyText"/>
        <w:rPr>
          <w:sz w:val="28"/>
        </w:rPr>
      </w:pPr>
    </w:p>
    <w:p w14:paraId="72ED2DFA" w14:textId="77777777" w:rsidR="00EA27B2" w:rsidRDefault="00EA27B2">
      <w:pPr>
        <w:pStyle w:val="BodyText"/>
        <w:rPr>
          <w:sz w:val="28"/>
        </w:rPr>
      </w:pPr>
    </w:p>
    <w:p w14:paraId="1009C456" w14:textId="77777777" w:rsidR="00EA27B2" w:rsidRDefault="00EA27B2">
      <w:pPr>
        <w:pStyle w:val="BodyText"/>
        <w:rPr>
          <w:sz w:val="28"/>
        </w:rPr>
      </w:pPr>
    </w:p>
    <w:p w14:paraId="61BDDC19" w14:textId="77777777" w:rsidR="00EA27B2" w:rsidRDefault="00EA27B2">
      <w:pPr>
        <w:pStyle w:val="BodyText"/>
        <w:spacing w:before="95"/>
        <w:rPr>
          <w:sz w:val="28"/>
        </w:rPr>
      </w:pPr>
    </w:p>
    <w:p w14:paraId="4BB1A883" w14:textId="77777777" w:rsidR="00EA27B2" w:rsidRDefault="00000000">
      <w:pPr>
        <w:pStyle w:val="Title"/>
      </w:pPr>
      <w:r>
        <w:t>Peran</w:t>
      </w:r>
      <w:r>
        <w:rPr>
          <w:spacing w:val="-4"/>
        </w:rPr>
        <w:t xml:space="preserve"> </w:t>
      </w:r>
      <w:r>
        <w:t>Permodalan</w:t>
      </w:r>
      <w:r>
        <w:rPr>
          <w:spacing w:val="-3"/>
        </w:rPr>
        <w:t xml:space="preserve"> </w:t>
      </w:r>
      <w:r>
        <w:t>dalam</w:t>
      </w:r>
      <w:r>
        <w:rPr>
          <w:spacing w:val="-2"/>
        </w:rPr>
        <w:t xml:space="preserve"> </w:t>
      </w:r>
      <w:r>
        <w:t>Meningkatkan</w:t>
      </w:r>
      <w:r>
        <w:rPr>
          <w:spacing w:val="-4"/>
        </w:rPr>
        <w:t xml:space="preserve"> </w:t>
      </w:r>
      <w:r>
        <w:t>Efisiensi</w:t>
      </w:r>
      <w:r>
        <w:rPr>
          <w:spacing w:val="-7"/>
        </w:rPr>
        <w:t xml:space="preserve"> </w:t>
      </w:r>
      <w:r>
        <w:t>Biaya</w:t>
      </w:r>
      <w:r>
        <w:rPr>
          <w:spacing w:val="-2"/>
        </w:rPr>
        <w:t xml:space="preserve"> </w:t>
      </w:r>
      <w:r>
        <w:t>melalui</w:t>
      </w:r>
      <w:r>
        <w:rPr>
          <w:spacing w:val="-6"/>
        </w:rPr>
        <w:t xml:space="preserve"> </w:t>
      </w:r>
      <w:r>
        <w:t>Pengaruh</w:t>
      </w:r>
      <w:r>
        <w:rPr>
          <w:spacing w:val="-4"/>
        </w:rPr>
        <w:t xml:space="preserve"> </w:t>
      </w:r>
      <w:r>
        <w:t>Suku Bunga dan Inflasi di Sektor Perbankan</w:t>
      </w:r>
    </w:p>
    <w:p w14:paraId="799A85F9" w14:textId="77777777" w:rsidR="00EA27B2" w:rsidRDefault="00000000">
      <w:pPr>
        <w:pStyle w:val="Heading2"/>
        <w:spacing w:before="241"/>
        <w:ind w:left="4"/>
        <w:jc w:val="center"/>
      </w:pPr>
      <w:r>
        <w:t>Diana</w:t>
      </w:r>
      <w:r>
        <w:rPr>
          <w:spacing w:val="-4"/>
        </w:rPr>
        <w:t xml:space="preserve"> </w:t>
      </w:r>
      <w:r>
        <w:t>Nur</w:t>
      </w:r>
      <w:r>
        <w:rPr>
          <w:spacing w:val="-3"/>
        </w:rPr>
        <w:t xml:space="preserve"> </w:t>
      </w:r>
      <w:r>
        <w:t>Indah</w:t>
      </w:r>
      <w:r>
        <w:rPr>
          <w:spacing w:val="-6"/>
        </w:rPr>
        <w:t xml:space="preserve"> </w:t>
      </w:r>
      <w:r>
        <w:t>Purnamasari*,</w:t>
      </w:r>
      <w:r>
        <w:rPr>
          <w:spacing w:val="-4"/>
        </w:rPr>
        <w:t xml:space="preserve"> </w:t>
      </w:r>
      <w:r>
        <w:t>Dzurotun</w:t>
      </w:r>
      <w:r>
        <w:rPr>
          <w:spacing w:val="-6"/>
        </w:rPr>
        <w:t xml:space="preserve"> </w:t>
      </w:r>
      <w:r>
        <w:t>Khanifah</w:t>
      </w:r>
      <w:r>
        <w:rPr>
          <w:spacing w:val="-6"/>
        </w:rPr>
        <w:t xml:space="preserve"> </w:t>
      </w:r>
      <w:r>
        <w:t>Muslim**,</w:t>
      </w:r>
      <w:r>
        <w:rPr>
          <w:spacing w:val="-4"/>
        </w:rPr>
        <w:t xml:space="preserve"> </w:t>
      </w:r>
      <w:r>
        <w:t>Wardah</w:t>
      </w:r>
      <w:r>
        <w:rPr>
          <w:spacing w:val="-2"/>
        </w:rPr>
        <w:t xml:space="preserve"> </w:t>
      </w:r>
      <w:r>
        <w:t xml:space="preserve">Sukriya*** </w:t>
      </w:r>
      <w:hyperlink r:id="rId7">
        <w:r>
          <w:rPr>
            <w:color w:val="0000FF"/>
            <w:spacing w:val="-2"/>
            <w:u w:val="single" w:color="0000FF"/>
          </w:rPr>
          <w:t>dianapurnamasr@gmail.com</w:t>
        </w:r>
      </w:hyperlink>
    </w:p>
    <w:p w14:paraId="3812A03D" w14:textId="77777777" w:rsidR="00EA27B2" w:rsidRDefault="00000000">
      <w:pPr>
        <w:spacing w:before="1" w:line="205" w:lineRule="exact"/>
        <w:ind w:left="4" w:right="3"/>
        <w:jc w:val="center"/>
        <w:rPr>
          <w:i/>
          <w:sz w:val="18"/>
        </w:rPr>
      </w:pPr>
      <w:r>
        <w:rPr>
          <w:i/>
          <w:sz w:val="18"/>
        </w:rPr>
        <w:t>*</w:t>
      </w:r>
      <w:r>
        <w:rPr>
          <w:i/>
          <w:spacing w:val="-3"/>
          <w:sz w:val="18"/>
        </w:rPr>
        <w:t xml:space="preserve"> </w:t>
      </w:r>
      <w:r>
        <w:rPr>
          <w:i/>
          <w:sz w:val="18"/>
        </w:rPr>
        <w:t>Institut</w:t>
      </w:r>
      <w:r>
        <w:rPr>
          <w:i/>
          <w:spacing w:val="-2"/>
          <w:sz w:val="18"/>
        </w:rPr>
        <w:t xml:space="preserve"> </w:t>
      </w:r>
      <w:r>
        <w:rPr>
          <w:i/>
          <w:sz w:val="18"/>
        </w:rPr>
        <w:t>Agama</w:t>
      </w:r>
      <w:r>
        <w:rPr>
          <w:i/>
          <w:spacing w:val="-3"/>
          <w:sz w:val="18"/>
        </w:rPr>
        <w:t xml:space="preserve"> </w:t>
      </w:r>
      <w:r>
        <w:rPr>
          <w:i/>
          <w:sz w:val="18"/>
        </w:rPr>
        <w:t>Islam</w:t>
      </w:r>
      <w:r>
        <w:rPr>
          <w:i/>
          <w:spacing w:val="-2"/>
          <w:sz w:val="18"/>
        </w:rPr>
        <w:t xml:space="preserve"> </w:t>
      </w:r>
      <w:r>
        <w:rPr>
          <w:i/>
          <w:sz w:val="18"/>
        </w:rPr>
        <w:t>Nahdlatul</w:t>
      </w:r>
      <w:r>
        <w:rPr>
          <w:i/>
          <w:spacing w:val="-6"/>
          <w:sz w:val="18"/>
        </w:rPr>
        <w:t xml:space="preserve"> </w:t>
      </w:r>
      <w:r>
        <w:rPr>
          <w:i/>
          <w:sz w:val="18"/>
        </w:rPr>
        <w:t>Ulama</w:t>
      </w:r>
      <w:r>
        <w:rPr>
          <w:i/>
          <w:spacing w:val="-2"/>
          <w:sz w:val="18"/>
        </w:rPr>
        <w:t xml:space="preserve"> </w:t>
      </w:r>
      <w:r>
        <w:rPr>
          <w:i/>
          <w:spacing w:val="-4"/>
          <w:sz w:val="18"/>
        </w:rPr>
        <w:t>Tuban</w:t>
      </w:r>
    </w:p>
    <w:p w14:paraId="3D9A0486" w14:textId="77777777" w:rsidR="00EA27B2" w:rsidRDefault="00000000">
      <w:pPr>
        <w:spacing w:line="205" w:lineRule="exact"/>
        <w:ind w:left="4" w:right="3"/>
        <w:jc w:val="center"/>
        <w:rPr>
          <w:i/>
          <w:sz w:val="18"/>
        </w:rPr>
      </w:pPr>
      <w:r>
        <w:rPr>
          <w:i/>
          <w:sz w:val="18"/>
        </w:rPr>
        <w:t>**</w:t>
      </w:r>
      <w:r>
        <w:rPr>
          <w:i/>
          <w:spacing w:val="-3"/>
          <w:sz w:val="18"/>
        </w:rPr>
        <w:t xml:space="preserve"> </w:t>
      </w:r>
      <w:r>
        <w:rPr>
          <w:i/>
          <w:sz w:val="18"/>
        </w:rPr>
        <w:t>Institut</w:t>
      </w:r>
      <w:r>
        <w:rPr>
          <w:i/>
          <w:spacing w:val="-6"/>
          <w:sz w:val="18"/>
        </w:rPr>
        <w:t xml:space="preserve"> </w:t>
      </w:r>
      <w:r>
        <w:rPr>
          <w:i/>
          <w:sz w:val="18"/>
        </w:rPr>
        <w:t>Agama</w:t>
      </w:r>
      <w:r>
        <w:rPr>
          <w:i/>
          <w:spacing w:val="-2"/>
          <w:sz w:val="18"/>
        </w:rPr>
        <w:t xml:space="preserve"> </w:t>
      </w:r>
      <w:r>
        <w:rPr>
          <w:i/>
          <w:sz w:val="18"/>
        </w:rPr>
        <w:t>Islam</w:t>
      </w:r>
      <w:r>
        <w:rPr>
          <w:i/>
          <w:spacing w:val="-2"/>
          <w:sz w:val="18"/>
        </w:rPr>
        <w:t xml:space="preserve"> </w:t>
      </w:r>
      <w:r>
        <w:rPr>
          <w:i/>
          <w:sz w:val="18"/>
        </w:rPr>
        <w:t>Nahdlatul</w:t>
      </w:r>
      <w:r>
        <w:rPr>
          <w:i/>
          <w:spacing w:val="-2"/>
          <w:sz w:val="18"/>
        </w:rPr>
        <w:t xml:space="preserve"> </w:t>
      </w:r>
      <w:r>
        <w:rPr>
          <w:i/>
          <w:sz w:val="18"/>
        </w:rPr>
        <w:t>Ulama</w:t>
      </w:r>
      <w:r>
        <w:rPr>
          <w:i/>
          <w:spacing w:val="-2"/>
          <w:sz w:val="18"/>
        </w:rPr>
        <w:t xml:space="preserve"> </w:t>
      </w:r>
      <w:r>
        <w:rPr>
          <w:i/>
          <w:spacing w:val="-4"/>
          <w:sz w:val="18"/>
        </w:rPr>
        <w:t>Tuban</w:t>
      </w:r>
    </w:p>
    <w:p w14:paraId="58AC63A4" w14:textId="77777777" w:rsidR="00EA27B2" w:rsidRDefault="00000000">
      <w:pPr>
        <w:spacing w:before="1"/>
        <w:ind w:left="138" w:right="139"/>
        <w:jc w:val="center"/>
        <w:rPr>
          <w:i/>
          <w:sz w:val="18"/>
        </w:rPr>
      </w:pPr>
      <w:r>
        <w:rPr>
          <w:i/>
          <w:sz w:val="18"/>
        </w:rPr>
        <w:t>***</w:t>
      </w:r>
      <w:r>
        <w:rPr>
          <w:i/>
          <w:spacing w:val="-2"/>
          <w:sz w:val="18"/>
        </w:rPr>
        <w:t xml:space="preserve"> </w:t>
      </w:r>
      <w:r>
        <w:rPr>
          <w:i/>
          <w:sz w:val="18"/>
        </w:rPr>
        <w:t>Institut</w:t>
      </w:r>
      <w:r>
        <w:rPr>
          <w:i/>
          <w:spacing w:val="-2"/>
          <w:sz w:val="18"/>
        </w:rPr>
        <w:t xml:space="preserve"> </w:t>
      </w:r>
      <w:r>
        <w:rPr>
          <w:i/>
          <w:sz w:val="18"/>
        </w:rPr>
        <w:t>Agama</w:t>
      </w:r>
      <w:r>
        <w:rPr>
          <w:i/>
          <w:spacing w:val="-3"/>
          <w:sz w:val="18"/>
        </w:rPr>
        <w:t xml:space="preserve"> </w:t>
      </w:r>
      <w:r>
        <w:rPr>
          <w:i/>
          <w:sz w:val="18"/>
        </w:rPr>
        <w:t>Islam</w:t>
      </w:r>
      <w:r>
        <w:rPr>
          <w:i/>
          <w:spacing w:val="-2"/>
          <w:sz w:val="18"/>
        </w:rPr>
        <w:t xml:space="preserve"> </w:t>
      </w:r>
      <w:r>
        <w:rPr>
          <w:i/>
          <w:sz w:val="18"/>
        </w:rPr>
        <w:t>Nahdlatul</w:t>
      </w:r>
      <w:r>
        <w:rPr>
          <w:i/>
          <w:spacing w:val="-6"/>
          <w:sz w:val="18"/>
        </w:rPr>
        <w:t xml:space="preserve"> </w:t>
      </w:r>
      <w:r>
        <w:rPr>
          <w:i/>
          <w:sz w:val="18"/>
        </w:rPr>
        <w:t>Ulama</w:t>
      </w:r>
      <w:r>
        <w:rPr>
          <w:i/>
          <w:spacing w:val="-2"/>
          <w:sz w:val="18"/>
        </w:rPr>
        <w:t xml:space="preserve"> </w:t>
      </w:r>
      <w:r>
        <w:rPr>
          <w:i/>
          <w:spacing w:val="-4"/>
          <w:sz w:val="18"/>
        </w:rPr>
        <w:t>Tuban</w:t>
      </w:r>
    </w:p>
    <w:p w14:paraId="6877780C" w14:textId="77777777" w:rsidR="00EA27B2" w:rsidRDefault="00000000">
      <w:pPr>
        <w:pStyle w:val="BodyText"/>
        <w:spacing w:before="1"/>
        <w:rPr>
          <w:i/>
          <w:sz w:val="16"/>
        </w:rPr>
      </w:pPr>
      <w:r>
        <w:rPr>
          <w:i/>
          <w:noProof/>
          <w:sz w:val="16"/>
        </w:rPr>
        <mc:AlternateContent>
          <mc:Choice Requires="wps">
            <w:drawing>
              <wp:anchor distT="0" distB="0" distL="0" distR="0" simplePos="0" relativeHeight="487587840" behindDoc="1" locked="0" layoutInCell="1" allowOverlap="1" wp14:anchorId="06D90088" wp14:editId="4DF60466">
                <wp:simplePos x="0" y="0"/>
                <wp:positionH relativeFrom="page">
                  <wp:posOffset>708977</wp:posOffset>
                </wp:positionH>
                <wp:positionV relativeFrom="paragraph">
                  <wp:posOffset>132870</wp:posOffset>
                </wp:positionV>
                <wp:extent cx="6144260" cy="152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260" cy="15240"/>
                        </a:xfrm>
                        <a:custGeom>
                          <a:avLst/>
                          <a:gdLst/>
                          <a:ahLst/>
                          <a:cxnLst/>
                          <a:rect l="l" t="t" r="r" b="b"/>
                          <a:pathLst>
                            <a:path w="6144260" h="15240">
                              <a:moveTo>
                                <a:pt x="1796415" y="10172"/>
                              </a:moveTo>
                              <a:lnTo>
                                <a:pt x="1780921" y="10172"/>
                              </a:lnTo>
                              <a:lnTo>
                                <a:pt x="0" y="10172"/>
                              </a:lnTo>
                              <a:lnTo>
                                <a:pt x="0" y="15240"/>
                              </a:lnTo>
                              <a:lnTo>
                                <a:pt x="1780857" y="15240"/>
                              </a:lnTo>
                              <a:lnTo>
                                <a:pt x="1796415" y="15240"/>
                              </a:lnTo>
                              <a:lnTo>
                                <a:pt x="1796415" y="10172"/>
                              </a:lnTo>
                              <a:close/>
                            </a:path>
                            <a:path w="6144260" h="15240">
                              <a:moveTo>
                                <a:pt x="1796415" y="0"/>
                              </a:moveTo>
                              <a:lnTo>
                                <a:pt x="1780921" y="0"/>
                              </a:lnTo>
                              <a:lnTo>
                                <a:pt x="0" y="0"/>
                              </a:lnTo>
                              <a:lnTo>
                                <a:pt x="0" y="5080"/>
                              </a:lnTo>
                              <a:lnTo>
                                <a:pt x="1780857" y="5080"/>
                              </a:lnTo>
                              <a:lnTo>
                                <a:pt x="1796415" y="5080"/>
                              </a:lnTo>
                              <a:lnTo>
                                <a:pt x="1796415" y="0"/>
                              </a:lnTo>
                              <a:close/>
                            </a:path>
                            <a:path w="6144260" h="15240">
                              <a:moveTo>
                                <a:pt x="6143688" y="10172"/>
                              </a:moveTo>
                              <a:lnTo>
                                <a:pt x="1974278" y="10172"/>
                              </a:lnTo>
                              <a:lnTo>
                                <a:pt x="1959038" y="10172"/>
                              </a:lnTo>
                              <a:lnTo>
                                <a:pt x="1796478" y="10172"/>
                              </a:lnTo>
                              <a:lnTo>
                                <a:pt x="1796478" y="15240"/>
                              </a:lnTo>
                              <a:lnTo>
                                <a:pt x="1959038" y="15240"/>
                              </a:lnTo>
                              <a:lnTo>
                                <a:pt x="1974278" y="15240"/>
                              </a:lnTo>
                              <a:lnTo>
                                <a:pt x="6143688" y="15240"/>
                              </a:lnTo>
                              <a:lnTo>
                                <a:pt x="6143688" y="10172"/>
                              </a:lnTo>
                              <a:close/>
                            </a:path>
                            <a:path w="6144260" h="15240">
                              <a:moveTo>
                                <a:pt x="6143688" y="0"/>
                              </a:moveTo>
                              <a:lnTo>
                                <a:pt x="1974278" y="0"/>
                              </a:lnTo>
                              <a:lnTo>
                                <a:pt x="1959038" y="0"/>
                              </a:lnTo>
                              <a:lnTo>
                                <a:pt x="1796478" y="0"/>
                              </a:lnTo>
                              <a:lnTo>
                                <a:pt x="1796478" y="5080"/>
                              </a:lnTo>
                              <a:lnTo>
                                <a:pt x="1959038" y="5080"/>
                              </a:lnTo>
                              <a:lnTo>
                                <a:pt x="1974278" y="5080"/>
                              </a:lnTo>
                              <a:lnTo>
                                <a:pt x="6143688" y="5080"/>
                              </a:lnTo>
                              <a:lnTo>
                                <a:pt x="6143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E034A" id="Graphic 1" o:spid="_x0000_s1026" style="position:absolute;margin-left:55.8pt;margin-top:10.45pt;width:483.8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42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" path="m1796415,10172r-15494,l,10172r,5068l1780857,15240r15558,l1796415,10172xem1796415,r-15494,l,,,5080r1780857,l1796415,5080r,-5080xem6143688,10172r-4169410,l1959038,10172r-162560,l1796478,15240r162560,l1974278,15240r4169410,l6143688,10172xem6143688,l1974278,r-15240,l1796478,r,5080l1959038,5080r15240,l6143688,5080r,-5080xe" fillcolor="black" stroked="f">
                <v:path arrowok="t"/>
                <w10:wrap type="topAndBottom" anchorx="page"/>
              </v:shape>
            </w:pict>
          </mc:Fallback>
        </mc:AlternateContent>
      </w:r>
    </w:p>
    <w:p w14:paraId="4A454CA9" w14:textId="77777777" w:rsidR="00EA27B2" w:rsidRDefault="00000000">
      <w:pPr>
        <w:tabs>
          <w:tab w:val="left" w:pos="2804"/>
          <w:tab w:val="left" w:pos="3085"/>
          <w:tab w:val="left" w:pos="5845"/>
          <w:tab w:val="left" w:pos="9675"/>
        </w:tabs>
        <w:spacing w:before="122"/>
        <w:jc w:val="center"/>
        <w:rPr>
          <w:b/>
        </w:rPr>
      </w:pPr>
      <w:r>
        <w:rPr>
          <w:b/>
          <w:spacing w:val="52"/>
          <w:u w:val="single"/>
        </w:rPr>
        <w:t xml:space="preserve"> </w:t>
      </w:r>
      <w:r>
        <w:rPr>
          <w:b/>
          <w:u w:val="single"/>
        </w:rPr>
        <w:t>INFO</w:t>
      </w:r>
      <w:r>
        <w:rPr>
          <w:b/>
          <w:spacing w:val="1"/>
          <w:u w:val="single"/>
        </w:rPr>
        <w:t xml:space="preserve"> </w:t>
      </w:r>
      <w:r>
        <w:rPr>
          <w:b/>
          <w:spacing w:val="-2"/>
          <w:u w:val="single"/>
        </w:rPr>
        <w:t>ARTIKEL</w:t>
      </w:r>
      <w:r>
        <w:rPr>
          <w:b/>
          <w:u w:val="single"/>
        </w:rPr>
        <w:tab/>
      </w:r>
      <w:r>
        <w:rPr>
          <w:b/>
        </w:rPr>
        <w:tab/>
      </w:r>
      <w:r>
        <w:rPr>
          <w:b/>
          <w:u w:val="single"/>
        </w:rPr>
        <w:tab/>
      </w:r>
      <w:r>
        <w:rPr>
          <w:b/>
          <w:spacing w:val="-2"/>
          <w:u w:val="single"/>
        </w:rPr>
        <w:t>ABSTRAK</w:t>
      </w:r>
      <w:r>
        <w:rPr>
          <w:b/>
          <w:u w:val="single"/>
        </w:rPr>
        <w:tab/>
      </w:r>
    </w:p>
    <w:p w14:paraId="5F9AC33D" w14:textId="77777777" w:rsidR="00EA27B2" w:rsidRDefault="00EA27B2">
      <w:pPr>
        <w:jc w:val="center"/>
        <w:rPr>
          <w:b/>
        </w:rPr>
        <w:sectPr w:rsidR="00EA27B2">
          <w:footerReference w:type="default" r:id="rId8"/>
          <w:type w:val="continuous"/>
          <w:pgSz w:w="11910" w:h="16840"/>
          <w:pgMar w:top="400" w:right="992" w:bottom="280" w:left="992" w:header="0" w:footer="0" w:gutter="0"/>
          <w:pgNumType w:start="37"/>
          <w:cols w:space="720"/>
        </w:sectPr>
      </w:pPr>
    </w:p>
    <w:p w14:paraId="4F40DED0" w14:textId="77777777" w:rsidR="00EA27B2" w:rsidRDefault="00000000">
      <w:pPr>
        <w:spacing w:before="131"/>
        <w:ind w:left="232"/>
        <w:rPr>
          <w:b/>
          <w:i/>
        </w:rPr>
      </w:pPr>
      <w:r>
        <w:rPr>
          <w:b/>
          <w:i/>
        </w:rPr>
        <w:t>Riwayat</w:t>
      </w:r>
      <w:r>
        <w:rPr>
          <w:b/>
          <w:i/>
          <w:spacing w:val="-1"/>
        </w:rPr>
        <w:t xml:space="preserve"> </w:t>
      </w:r>
      <w:r>
        <w:rPr>
          <w:b/>
          <w:i/>
          <w:spacing w:val="-2"/>
        </w:rPr>
        <w:t>Artikel:</w:t>
      </w:r>
    </w:p>
    <w:p w14:paraId="06B0C1BC" w14:textId="6D818F3F" w:rsidR="00EA27B2" w:rsidRDefault="00000000">
      <w:pPr>
        <w:spacing w:before="119" w:line="242" w:lineRule="auto"/>
        <w:ind w:left="232"/>
      </w:pPr>
      <w:r>
        <w:t>Diterima:</w:t>
      </w:r>
      <w:r>
        <w:rPr>
          <w:spacing w:val="-14"/>
        </w:rPr>
        <w:t xml:space="preserve"> </w:t>
      </w:r>
      <w:r w:rsidR="00507765">
        <w:t>19</w:t>
      </w:r>
      <w:r>
        <w:t>-</w:t>
      </w:r>
      <w:r w:rsidR="00507765">
        <w:t>05</w:t>
      </w:r>
      <w:r>
        <w:t>-</w:t>
      </w:r>
      <w:r w:rsidR="00507765">
        <w:t>2025</w:t>
      </w:r>
      <w:r>
        <w:t xml:space="preserve"> Disetujui: 26-06-202</w:t>
      </w:r>
      <w:r w:rsidR="00561952">
        <w:t>5</w:t>
      </w:r>
    </w:p>
    <w:p w14:paraId="4604F98D" w14:textId="77777777" w:rsidR="00EA27B2" w:rsidRDefault="00000000">
      <w:pPr>
        <w:spacing w:before="11"/>
        <w:ind w:left="232" w:right="235"/>
        <w:jc w:val="both"/>
      </w:pPr>
      <w:r>
        <w:br w:type="column"/>
      </w:r>
      <w:r>
        <w:rPr>
          <w:b/>
          <w:sz w:val="20"/>
        </w:rPr>
        <w:t xml:space="preserve">Abstract: </w:t>
      </w:r>
      <w:r>
        <w:t>Banks are financial intermediary institutions, therefore in a country a bank is needed that can carry out its functions properly and operate optimally. This study aims to determine the effect of capital, interest</w:t>
      </w:r>
      <w:r>
        <w:rPr>
          <w:spacing w:val="-1"/>
        </w:rPr>
        <w:t xml:space="preserve"> </w:t>
      </w:r>
      <w:r>
        <w:t>rates</w:t>
      </w:r>
      <w:r>
        <w:rPr>
          <w:spacing w:val="-1"/>
        </w:rPr>
        <w:t xml:space="preserve"> </w:t>
      </w:r>
      <w:r>
        <w:t>and inflation</w:t>
      </w:r>
      <w:r>
        <w:rPr>
          <w:spacing w:val="-2"/>
        </w:rPr>
        <w:t xml:space="preserve"> </w:t>
      </w:r>
      <w:r>
        <w:t>on</w:t>
      </w:r>
      <w:r>
        <w:rPr>
          <w:spacing w:val="-6"/>
        </w:rPr>
        <w:t xml:space="preserve"> </w:t>
      </w:r>
      <w:r>
        <w:t>bank</w:t>
      </w:r>
      <w:r>
        <w:rPr>
          <w:spacing w:val="-2"/>
        </w:rPr>
        <w:t xml:space="preserve"> </w:t>
      </w:r>
      <w:r>
        <w:t>cost</w:t>
      </w:r>
      <w:r>
        <w:rPr>
          <w:spacing w:val="-1"/>
        </w:rPr>
        <w:t xml:space="preserve"> </w:t>
      </w:r>
      <w:r>
        <w:t>efficiency in</w:t>
      </w:r>
      <w:r>
        <w:rPr>
          <w:spacing w:val="-2"/>
        </w:rPr>
        <w:t xml:space="preserve"> </w:t>
      </w:r>
      <w:r>
        <w:t>banks</w:t>
      </w:r>
      <w:r>
        <w:rPr>
          <w:spacing w:val="-5"/>
        </w:rPr>
        <w:t xml:space="preserve"> </w:t>
      </w:r>
      <w:r>
        <w:t>going</w:t>
      </w:r>
      <w:r>
        <w:rPr>
          <w:spacing w:val="-6"/>
        </w:rPr>
        <w:t xml:space="preserve"> </w:t>
      </w:r>
      <w:r>
        <w:t>public in</w:t>
      </w:r>
      <w:r>
        <w:rPr>
          <w:spacing w:val="39"/>
        </w:rPr>
        <w:t xml:space="preserve"> </w:t>
      </w:r>
      <w:r>
        <w:t>2021-2024.</w:t>
      </w:r>
      <w:r>
        <w:rPr>
          <w:spacing w:val="38"/>
        </w:rPr>
        <w:t xml:space="preserve"> </w:t>
      </w:r>
      <w:r>
        <w:t>The</w:t>
      </w:r>
      <w:r>
        <w:rPr>
          <w:spacing w:val="35"/>
        </w:rPr>
        <w:t xml:space="preserve"> </w:t>
      </w:r>
      <w:r>
        <w:t>data</w:t>
      </w:r>
      <w:r>
        <w:rPr>
          <w:spacing w:val="35"/>
        </w:rPr>
        <w:t xml:space="preserve"> </w:t>
      </w:r>
      <w:r>
        <w:t>used</w:t>
      </w:r>
      <w:r>
        <w:rPr>
          <w:spacing w:val="39"/>
        </w:rPr>
        <w:t xml:space="preserve"> </w:t>
      </w:r>
      <w:r>
        <w:t>is</w:t>
      </w:r>
      <w:r>
        <w:rPr>
          <w:spacing w:val="36"/>
        </w:rPr>
        <w:t xml:space="preserve"> </w:t>
      </w:r>
      <w:r>
        <w:t>secondary</w:t>
      </w:r>
      <w:r>
        <w:rPr>
          <w:spacing w:val="39"/>
        </w:rPr>
        <w:t xml:space="preserve"> </w:t>
      </w:r>
      <w:r>
        <w:t>data</w:t>
      </w:r>
      <w:r>
        <w:rPr>
          <w:spacing w:val="35"/>
        </w:rPr>
        <w:t xml:space="preserve"> </w:t>
      </w:r>
      <w:r>
        <w:t>obtained</w:t>
      </w:r>
      <w:r>
        <w:rPr>
          <w:spacing w:val="39"/>
        </w:rPr>
        <w:t xml:space="preserve"> </w:t>
      </w:r>
      <w:r>
        <w:t>through</w:t>
      </w:r>
      <w:r>
        <w:rPr>
          <w:spacing w:val="39"/>
        </w:rPr>
        <w:t xml:space="preserve"> </w:t>
      </w:r>
      <w:r>
        <w:t>the</w:t>
      </w:r>
    </w:p>
    <w:p w14:paraId="47E66F2A" w14:textId="77777777" w:rsidR="00EA27B2" w:rsidRDefault="00EA27B2">
      <w:pPr>
        <w:jc w:val="both"/>
        <w:sectPr w:rsidR="00EA27B2">
          <w:type w:val="continuous"/>
          <w:pgSz w:w="11910" w:h="16840"/>
          <w:pgMar w:top="400" w:right="992" w:bottom="280" w:left="992" w:header="0" w:footer="0" w:gutter="0"/>
          <w:cols w:num="2" w:space="720" w:equalWidth="0">
            <w:col w:w="2299" w:space="786"/>
            <w:col w:w="6841"/>
          </w:cols>
        </w:sectPr>
      </w:pPr>
    </w:p>
    <w:p w14:paraId="6E436909" w14:textId="77777777" w:rsidR="00EA27B2" w:rsidRDefault="00000000">
      <w:pPr>
        <w:tabs>
          <w:tab w:val="left" w:pos="2979"/>
          <w:tab w:val="left" w:pos="3317"/>
        </w:tabs>
        <w:ind w:left="124"/>
      </w:pPr>
      <w:r>
        <w:rPr>
          <w:u w:val="single"/>
        </w:rPr>
        <w:tab/>
      </w:r>
      <w:r>
        <w:tab/>
        <w:t>idx.co.id</w:t>
      </w:r>
      <w:r>
        <w:rPr>
          <w:spacing w:val="52"/>
        </w:rPr>
        <w:t xml:space="preserve"> </w:t>
      </w:r>
      <w:r>
        <w:t>website.</w:t>
      </w:r>
      <w:r>
        <w:rPr>
          <w:spacing w:val="54"/>
        </w:rPr>
        <w:t xml:space="preserve"> </w:t>
      </w:r>
      <w:r>
        <w:t>The</w:t>
      </w:r>
      <w:r>
        <w:rPr>
          <w:spacing w:val="51"/>
        </w:rPr>
        <w:t xml:space="preserve"> </w:t>
      </w:r>
      <w:r>
        <w:t>data</w:t>
      </w:r>
      <w:r>
        <w:rPr>
          <w:spacing w:val="52"/>
        </w:rPr>
        <w:t xml:space="preserve"> </w:t>
      </w:r>
      <w:r>
        <w:t>analysis</w:t>
      </w:r>
      <w:r>
        <w:rPr>
          <w:spacing w:val="52"/>
        </w:rPr>
        <w:t xml:space="preserve"> </w:t>
      </w:r>
      <w:r>
        <w:t>method</w:t>
      </w:r>
      <w:r>
        <w:rPr>
          <w:spacing w:val="54"/>
        </w:rPr>
        <w:t xml:space="preserve"> </w:t>
      </w:r>
      <w:r>
        <w:t>used</w:t>
      </w:r>
      <w:r>
        <w:rPr>
          <w:spacing w:val="55"/>
        </w:rPr>
        <w:t xml:space="preserve"> </w:t>
      </w:r>
      <w:r>
        <w:t>is</w:t>
      </w:r>
      <w:r>
        <w:rPr>
          <w:spacing w:val="52"/>
        </w:rPr>
        <w:t xml:space="preserve"> </w:t>
      </w:r>
      <w:r>
        <w:t>multiple</w:t>
      </w:r>
      <w:r>
        <w:rPr>
          <w:spacing w:val="52"/>
        </w:rPr>
        <w:t xml:space="preserve"> </w:t>
      </w:r>
      <w:r>
        <w:rPr>
          <w:spacing w:val="-2"/>
        </w:rPr>
        <w:t>linear</w:t>
      </w:r>
    </w:p>
    <w:p w14:paraId="2B2162C0" w14:textId="77777777" w:rsidR="00EA27B2" w:rsidRDefault="00EA27B2">
      <w:pPr>
        <w:sectPr w:rsidR="00EA27B2">
          <w:type w:val="continuous"/>
          <w:pgSz w:w="11910" w:h="16840"/>
          <w:pgMar w:top="400" w:right="992" w:bottom="280" w:left="992" w:header="0" w:footer="0" w:gutter="0"/>
          <w:cols w:space="720"/>
        </w:sectPr>
      </w:pPr>
    </w:p>
    <w:p w14:paraId="3AD6298E" w14:textId="77777777" w:rsidR="00EA27B2" w:rsidRDefault="00000000">
      <w:pPr>
        <w:spacing w:before="119"/>
        <w:ind w:left="232"/>
        <w:rPr>
          <w:b/>
          <w:i/>
        </w:rPr>
      </w:pPr>
      <w:r>
        <w:rPr>
          <w:b/>
          <w:i/>
          <w:spacing w:val="-2"/>
        </w:rPr>
        <w:t>Keyword:</w:t>
      </w:r>
    </w:p>
    <w:p w14:paraId="45050334" w14:textId="77777777" w:rsidR="00EA27B2" w:rsidRDefault="00000000">
      <w:pPr>
        <w:spacing w:before="119"/>
        <w:ind w:left="232" w:right="38"/>
        <w:jc w:val="both"/>
      </w:pPr>
      <w:r>
        <w:rPr>
          <w:i/>
        </w:rPr>
        <w:t>Capital Adequacy Ratio, Interest Rates, Inflation, Cost Efficiency</w:t>
      </w:r>
      <w:r>
        <w:t>.</w:t>
      </w:r>
    </w:p>
    <w:p w14:paraId="6C58BAD4" w14:textId="77777777" w:rsidR="00EA27B2" w:rsidRDefault="00EA27B2">
      <w:pPr>
        <w:pStyle w:val="BodyText"/>
        <w:spacing w:before="240"/>
        <w:rPr>
          <w:sz w:val="22"/>
        </w:rPr>
      </w:pPr>
    </w:p>
    <w:p w14:paraId="23044829" w14:textId="77777777" w:rsidR="00EA27B2" w:rsidRDefault="00000000">
      <w:pPr>
        <w:spacing w:before="1"/>
        <w:ind w:left="232"/>
        <w:rPr>
          <w:b/>
          <w:i/>
        </w:rPr>
      </w:pPr>
      <w:r>
        <w:rPr>
          <w:b/>
          <w:i/>
        </w:rPr>
        <w:t>Kata</w:t>
      </w:r>
      <w:r>
        <w:rPr>
          <w:b/>
          <w:i/>
          <w:spacing w:val="-2"/>
        </w:rPr>
        <w:t xml:space="preserve"> Kunci:</w:t>
      </w:r>
    </w:p>
    <w:p w14:paraId="76510B28" w14:textId="77777777" w:rsidR="00EA27B2" w:rsidRDefault="00000000">
      <w:pPr>
        <w:spacing w:before="119"/>
        <w:ind w:left="232"/>
      </w:pPr>
      <w:r>
        <w:rPr>
          <w:i/>
        </w:rPr>
        <w:t>Capital Adequacy Ratio, Suku Bung, Inflasi, Efisiensi Biaya</w:t>
      </w:r>
      <w:r>
        <w:t>.</w:t>
      </w:r>
    </w:p>
    <w:p w14:paraId="1E25FB90" w14:textId="77777777" w:rsidR="00EA27B2" w:rsidRDefault="00000000">
      <w:pPr>
        <w:spacing w:before="3"/>
        <w:ind w:left="232" w:right="236"/>
        <w:jc w:val="both"/>
      </w:pPr>
      <w:r>
        <w:br w:type="column"/>
      </w:r>
      <w:r>
        <w:t>regression.</w:t>
      </w:r>
      <w:r>
        <w:rPr>
          <w:spacing w:val="-1"/>
        </w:rPr>
        <w:t xml:space="preserve"> </w:t>
      </w:r>
      <w:r>
        <w:t>The</w:t>
      </w:r>
      <w:r>
        <w:rPr>
          <w:spacing w:val="-3"/>
        </w:rPr>
        <w:t xml:space="preserve"> </w:t>
      </w:r>
      <w:r>
        <w:t>results</w:t>
      </w:r>
      <w:r>
        <w:rPr>
          <w:spacing w:val="-3"/>
        </w:rPr>
        <w:t xml:space="preserve"> </w:t>
      </w:r>
      <w:r>
        <w:t>of</w:t>
      </w:r>
      <w:r>
        <w:rPr>
          <w:spacing w:val="-3"/>
        </w:rPr>
        <w:t xml:space="preserve"> </w:t>
      </w:r>
      <w:r>
        <w:t>this</w:t>
      </w:r>
      <w:r>
        <w:rPr>
          <w:spacing w:val="-3"/>
        </w:rPr>
        <w:t xml:space="preserve"> </w:t>
      </w:r>
      <w:r>
        <w:t>study indicate</w:t>
      </w:r>
      <w:r>
        <w:rPr>
          <w:spacing w:val="-3"/>
        </w:rPr>
        <w:t xml:space="preserve"> </w:t>
      </w:r>
      <w:r>
        <w:t>that</w:t>
      </w:r>
      <w:r>
        <w:rPr>
          <w:spacing w:val="-3"/>
        </w:rPr>
        <w:t xml:space="preserve"> </w:t>
      </w:r>
      <w:r>
        <w:t>simultaneously capital, interest rates, and inflation have a significant effect on cost efficiency, partially</w:t>
      </w:r>
      <w:r>
        <w:rPr>
          <w:spacing w:val="-8"/>
        </w:rPr>
        <w:t xml:space="preserve"> </w:t>
      </w:r>
      <w:r>
        <w:t>capital</w:t>
      </w:r>
      <w:r>
        <w:rPr>
          <w:spacing w:val="-10"/>
        </w:rPr>
        <w:t xml:space="preserve"> </w:t>
      </w:r>
      <w:r>
        <w:t>and</w:t>
      </w:r>
      <w:r>
        <w:rPr>
          <w:spacing w:val="-8"/>
        </w:rPr>
        <w:t xml:space="preserve"> </w:t>
      </w:r>
      <w:r>
        <w:t>interest</w:t>
      </w:r>
      <w:r>
        <w:rPr>
          <w:spacing w:val="-10"/>
        </w:rPr>
        <w:t xml:space="preserve"> </w:t>
      </w:r>
      <w:r>
        <w:t>rates</w:t>
      </w:r>
      <w:r>
        <w:rPr>
          <w:spacing w:val="-10"/>
        </w:rPr>
        <w:t xml:space="preserve"> </w:t>
      </w:r>
      <w:r>
        <w:t>have</w:t>
      </w:r>
      <w:r>
        <w:rPr>
          <w:spacing w:val="-10"/>
        </w:rPr>
        <w:t xml:space="preserve"> </w:t>
      </w:r>
      <w:r>
        <w:t>a</w:t>
      </w:r>
      <w:r>
        <w:rPr>
          <w:spacing w:val="-10"/>
        </w:rPr>
        <w:t xml:space="preserve"> </w:t>
      </w:r>
      <w:r>
        <w:t>negative</w:t>
      </w:r>
      <w:r>
        <w:rPr>
          <w:spacing w:val="-10"/>
        </w:rPr>
        <w:t xml:space="preserve"> </w:t>
      </w:r>
      <w:r>
        <w:t>and</w:t>
      </w:r>
      <w:r>
        <w:rPr>
          <w:spacing w:val="-11"/>
        </w:rPr>
        <w:t xml:space="preserve"> </w:t>
      </w:r>
      <w:r>
        <w:t>insignificant</w:t>
      </w:r>
      <w:r>
        <w:rPr>
          <w:spacing w:val="-10"/>
        </w:rPr>
        <w:t xml:space="preserve"> </w:t>
      </w:r>
      <w:r>
        <w:t>effect on cost efficiency, partially inflation has an insignificant effect on cost efficiency. The greater the capital owned by a bank, the greater the size of the bank. Large bank capital can be channeled to third parties in the form</w:t>
      </w:r>
      <w:r>
        <w:rPr>
          <w:spacing w:val="-1"/>
        </w:rPr>
        <w:t xml:space="preserve"> </w:t>
      </w:r>
      <w:r>
        <w:t>of</w:t>
      </w:r>
      <w:r>
        <w:rPr>
          <w:spacing w:val="-3"/>
        </w:rPr>
        <w:t xml:space="preserve"> </w:t>
      </w:r>
      <w:r>
        <w:t>financing,</w:t>
      </w:r>
      <w:r>
        <w:rPr>
          <w:spacing w:val="-5"/>
        </w:rPr>
        <w:t xml:space="preserve"> </w:t>
      </w:r>
      <w:r>
        <w:t>or</w:t>
      </w:r>
      <w:r>
        <w:rPr>
          <w:spacing w:val="-7"/>
        </w:rPr>
        <w:t xml:space="preserve"> </w:t>
      </w:r>
      <w:r>
        <w:t>other</w:t>
      </w:r>
      <w:r>
        <w:rPr>
          <w:spacing w:val="-3"/>
        </w:rPr>
        <w:t xml:space="preserve"> </w:t>
      </w:r>
      <w:r>
        <w:t>investments</w:t>
      </w:r>
      <w:r>
        <w:rPr>
          <w:spacing w:val="-3"/>
        </w:rPr>
        <w:t xml:space="preserve"> </w:t>
      </w:r>
      <w:r>
        <w:t>that</w:t>
      </w:r>
      <w:r>
        <w:rPr>
          <w:spacing w:val="-3"/>
        </w:rPr>
        <w:t xml:space="preserve"> </w:t>
      </w:r>
      <w:r>
        <w:t>provide</w:t>
      </w:r>
      <w:r>
        <w:rPr>
          <w:spacing w:val="-7"/>
        </w:rPr>
        <w:t xml:space="preserve"> </w:t>
      </w:r>
      <w:r>
        <w:t>profits</w:t>
      </w:r>
      <w:r>
        <w:rPr>
          <w:spacing w:val="-3"/>
        </w:rPr>
        <w:t xml:space="preserve"> </w:t>
      </w:r>
      <w:r>
        <w:t>for</w:t>
      </w:r>
      <w:r>
        <w:rPr>
          <w:spacing w:val="-3"/>
        </w:rPr>
        <w:t xml:space="preserve"> </w:t>
      </w:r>
      <w:r>
        <w:t>the</w:t>
      </w:r>
      <w:r>
        <w:rPr>
          <w:spacing w:val="-3"/>
        </w:rPr>
        <w:t xml:space="preserve"> </w:t>
      </w:r>
      <w:r>
        <w:t xml:space="preserve">bank. if the bank's profits are large, then the bank's cost efficiency will also </w:t>
      </w:r>
      <w:r>
        <w:rPr>
          <w:spacing w:val="-2"/>
        </w:rPr>
        <w:t>increase.</w:t>
      </w:r>
    </w:p>
    <w:p w14:paraId="32308ADF" w14:textId="77777777" w:rsidR="00EA27B2" w:rsidRDefault="00000000">
      <w:pPr>
        <w:spacing w:before="252"/>
        <w:ind w:left="232" w:right="230"/>
        <w:jc w:val="both"/>
      </w:pPr>
      <w:r>
        <w:rPr>
          <w:b/>
        </w:rPr>
        <w:t>Abstrak:</w:t>
      </w:r>
      <w:r>
        <w:rPr>
          <w:b/>
          <w:spacing w:val="-5"/>
        </w:rPr>
        <w:t xml:space="preserve"> </w:t>
      </w:r>
      <w:r>
        <w:t>Bank</w:t>
      </w:r>
      <w:r>
        <w:rPr>
          <w:spacing w:val="-3"/>
        </w:rPr>
        <w:t xml:space="preserve"> </w:t>
      </w:r>
      <w:r>
        <w:t>merupakan</w:t>
      </w:r>
      <w:r>
        <w:rPr>
          <w:spacing w:val="-3"/>
        </w:rPr>
        <w:t xml:space="preserve"> </w:t>
      </w:r>
      <w:r>
        <w:t>lembaga</w:t>
      </w:r>
      <w:r>
        <w:rPr>
          <w:spacing w:val="-6"/>
        </w:rPr>
        <w:t xml:space="preserve"> </w:t>
      </w:r>
      <w:r>
        <w:t>intermediasi</w:t>
      </w:r>
      <w:r>
        <w:rPr>
          <w:spacing w:val="-6"/>
        </w:rPr>
        <w:t xml:space="preserve"> </w:t>
      </w:r>
      <w:r>
        <w:t>keuangan,</w:t>
      </w:r>
      <w:r>
        <w:rPr>
          <w:spacing w:val="-4"/>
        </w:rPr>
        <w:t xml:space="preserve"> </w:t>
      </w:r>
      <w:r>
        <w:t>oleh</w:t>
      </w:r>
      <w:r>
        <w:rPr>
          <w:spacing w:val="-3"/>
        </w:rPr>
        <w:t xml:space="preserve"> </w:t>
      </w:r>
      <w:r>
        <w:t>karena itu di suatu negara dibutuhkan bank yang dapat menjalankan fungsinya dengan</w:t>
      </w:r>
      <w:r>
        <w:rPr>
          <w:spacing w:val="-14"/>
        </w:rPr>
        <w:t xml:space="preserve"> </w:t>
      </w:r>
      <w:r>
        <w:t>baik</w:t>
      </w:r>
      <w:r>
        <w:rPr>
          <w:spacing w:val="-14"/>
        </w:rPr>
        <w:t xml:space="preserve"> </w:t>
      </w:r>
      <w:r>
        <w:t>dan</w:t>
      </w:r>
      <w:r>
        <w:rPr>
          <w:spacing w:val="-14"/>
        </w:rPr>
        <w:t xml:space="preserve"> </w:t>
      </w:r>
      <w:r>
        <w:t>beroperasi</w:t>
      </w:r>
      <w:r>
        <w:rPr>
          <w:spacing w:val="-13"/>
        </w:rPr>
        <w:t xml:space="preserve"> </w:t>
      </w:r>
      <w:r>
        <w:t>secara</w:t>
      </w:r>
      <w:r>
        <w:rPr>
          <w:spacing w:val="-14"/>
        </w:rPr>
        <w:t xml:space="preserve"> </w:t>
      </w:r>
      <w:r>
        <w:t>optimal.</w:t>
      </w:r>
      <w:r>
        <w:rPr>
          <w:spacing w:val="-14"/>
        </w:rPr>
        <w:t xml:space="preserve"> </w:t>
      </w:r>
      <w:r>
        <w:t>Penelitian</w:t>
      </w:r>
      <w:r>
        <w:rPr>
          <w:spacing w:val="-14"/>
        </w:rPr>
        <w:t xml:space="preserve"> </w:t>
      </w:r>
      <w:r>
        <w:t>ini</w:t>
      </w:r>
      <w:r>
        <w:rPr>
          <w:spacing w:val="-13"/>
        </w:rPr>
        <w:t xml:space="preserve"> </w:t>
      </w:r>
      <w:r>
        <w:t>bertujuan</w:t>
      </w:r>
      <w:r>
        <w:rPr>
          <w:spacing w:val="-14"/>
        </w:rPr>
        <w:t xml:space="preserve"> </w:t>
      </w:r>
      <w:r>
        <w:t>untuk mengetahui pengaruh modal, suku bunga, dan inflasi terhadap efisiensi biaya pada bank yang go public pada tahun 2021–2024. Data yang digunakan adalah data sekunder yang diperoleh melalui situs web idx.co.id. Metode analisis data yang digunakan adalah regresi linier berganda. Hasil penelitian ini menunjukkan bahwa secara simultan modal,</w:t>
      </w:r>
      <w:r>
        <w:rPr>
          <w:spacing w:val="-7"/>
        </w:rPr>
        <w:t xml:space="preserve"> </w:t>
      </w:r>
      <w:r>
        <w:t>suku</w:t>
      </w:r>
      <w:r>
        <w:rPr>
          <w:spacing w:val="-6"/>
        </w:rPr>
        <w:t xml:space="preserve"> </w:t>
      </w:r>
      <w:r>
        <w:t>bunga,</w:t>
      </w:r>
      <w:r>
        <w:rPr>
          <w:spacing w:val="-7"/>
        </w:rPr>
        <w:t xml:space="preserve"> </w:t>
      </w:r>
      <w:r>
        <w:t>dan</w:t>
      </w:r>
      <w:r>
        <w:rPr>
          <w:spacing w:val="-6"/>
        </w:rPr>
        <w:t xml:space="preserve"> </w:t>
      </w:r>
      <w:r>
        <w:t>inflasi</w:t>
      </w:r>
      <w:r>
        <w:rPr>
          <w:spacing w:val="-9"/>
        </w:rPr>
        <w:t xml:space="preserve"> </w:t>
      </w:r>
      <w:r>
        <w:t>berpengaruh</w:t>
      </w:r>
      <w:r>
        <w:rPr>
          <w:spacing w:val="-6"/>
        </w:rPr>
        <w:t xml:space="preserve"> </w:t>
      </w:r>
      <w:r>
        <w:t>signifikan</w:t>
      </w:r>
      <w:r>
        <w:rPr>
          <w:spacing w:val="-6"/>
        </w:rPr>
        <w:t xml:space="preserve"> </w:t>
      </w:r>
      <w:r>
        <w:t>terhadap</w:t>
      </w:r>
      <w:r>
        <w:rPr>
          <w:spacing w:val="-6"/>
        </w:rPr>
        <w:t xml:space="preserve"> </w:t>
      </w:r>
      <w:r>
        <w:t>efisiensi biaya. Secara parsial, modal dan suku bunga berpengaruh negatif dan tidak</w:t>
      </w:r>
      <w:r>
        <w:rPr>
          <w:spacing w:val="-6"/>
        </w:rPr>
        <w:t xml:space="preserve"> </w:t>
      </w:r>
      <w:r>
        <w:t>signifikan</w:t>
      </w:r>
      <w:r>
        <w:rPr>
          <w:spacing w:val="-6"/>
        </w:rPr>
        <w:t xml:space="preserve"> </w:t>
      </w:r>
      <w:r>
        <w:t>terhadap</w:t>
      </w:r>
      <w:r>
        <w:rPr>
          <w:spacing w:val="-6"/>
        </w:rPr>
        <w:t xml:space="preserve"> </w:t>
      </w:r>
      <w:r>
        <w:t>efisiensi</w:t>
      </w:r>
      <w:r>
        <w:rPr>
          <w:spacing w:val="-9"/>
        </w:rPr>
        <w:t xml:space="preserve"> </w:t>
      </w:r>
      <w:r>
        <w:t>biaya,</w:t>
      </w:r>
      <w:r>
        <w:rPr>
          <w:spacing w:val="-7"/>
        </w:rPr>
        <w:t xml:space="preserve"> </w:t>
      </w:r>
      <w:r>
        <w:t>sedangkan</w:t>
      </w:r>
      <w:r>
        <w:rPr>
          <w:spacing w:val="-6"/>
        </w:rPr>
        <w:t xml:space="preserve"> </w:t>
      </w:r>
      <w:r>
        <w:t>inflasi</w:t>
      </w:r>
      <w:r>
        <w:rPr>
          <w:spacing w:val="-9"/>
        </w:rPr>
        <w:t xml:space="preserve"> </w:t>
      </w:r>
      <w:r>
        <w:t>secara</w:t>
      </w:r>
      <w:r>
        <w:rPr>
          <w:spacing w:val="-9"/>
        </w:rPr>
        <w:t xml:space="preserve"> </w:t>
      </w:r>
      <w:r>
        <w:t>parsial berpengaruh tidak signifikan terhadap efisiensi biaya. Semakin besar modal yang dimiliki oleh suatu bank, maka semakin besar pula ukuran bank tersebut. Modal bank yang besar dapat disalurkan kepada pihak ketiga dalam bentuk pembiayaan atau investasi lainnya yang memberikan keuntungan bagi bank. Jika keuntungan bank besar, maka efisiensi biaya bank juga akan meningkat.</w:t>
      </w:r>
    </w:p>
    <w:p w14:paraId="0B4C5266" w14:textId="77777777" w:rsidR="00EA27B2" w:rsidRDefault="00EA27B2">
      <w:pPr>
        <w:jc w:val="both"/>
        <w:sectPr w:rsidR="00EA27B2">
          <w:type w:val="continuous"/>
          <w:pgSz w:w="11910" w:h="16840"/>
          <w:pgMar w:top="400" w:right="992" w:bottom="280" w:left="992" w:header="0" w:footer="0" w:gutter="0"/>
          <w:cols w:num="2" w:space="720" w:equalWidth="0">
            <w:col w:w="2614" w:space="471"/>
            <w:col w:w="6841"/>
          </w:cols>
        </w:sectPr>
      </w:pPr>
    </w:p>
    <w:p w14:paraId="0A01CE2D" w14:textId="77777777" w:rsidR="00EA27B2" w:rsidRDefault="00000000">
      <w:pPr>
        <w:pStyle w:val="BodyText"/>
        <w:spacing w:before="27"/>
        <w:rPr>
          <w:sz w:val="20"/>
        </w:rPr>
      </w:pPr>
      <w:r>
        <w:rPr>
          <w:noProof/>
          <w:sz w:val="20"/>
        </w:rPr>
        <mc:AlternateContent>
          <mc:Choice Requires="wpg">
            <w:drawing>
              <wp:anchor distT="0" distB="0" distL="0" distR="0" simplePos="0" relativeHeight="15730176" behindDoc="0" locked="0" layoutInCell="1" allowOverlap="1" wp14:anchorId="72139039" wp14:editId="7390CC5F">
                <wp:simplePos x="0" y="0"/>
                <wp:positionH relativeFrom="page">
                  <wp:posOffset>0</wp:posOffset>
                </wp:positionH>
                <wp:positionV relativeFrom="page">
                  <wp:posOffset>262889</wp:posOffset>
                </wp:positionV>
                <wp:extent cx="7561580" cy="736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36600"/>
                          <a:chOff x="0" y="0"/>
                          <a:chExt cx="7561580" cy="736600"/>
                        </a:xfrm>
                      </wpg:grpSpPr>
                      <pic:pic xmlns:pic="http://schemas.openxmlformats.org/drawingml/2006/picture">
                        <pic:nvPicPr>
                          <pic:cNvPr id="3" name="Image 3"/>
                          <pic:cNvPicPr/>
                        </pic:nvPicPr>
                        <pic:blipFill>
                          <a:blip r:embed="rId9" cstate="print"/>
                          <a:stretch>
                            <a:fillRect/>
                          </a:stretch>
                        </pic:blipFill>
                        <pic:spPr>
                          <a:xfrm>
                            <a:off x="0" y="692150"/>
                            <a:ext cx="7561579" cy="44238"/>
                          </a:xfrm>
                          <a:prstGeom prst="rect">
                            <a:avLst/>
                          </a:prstGeom>
                        </pic:spPr>
                      </pic:pic>
                      <wps:wsp>
                        <wps:cNvPr id="4" name="Graphic 4"/>
                        <wps:cNvSpPr/>
                        <wps:spPr>
                          <a:xfrm>
                            <a:off x="0" y="19050"/>
                            <a:ext cx="7561580" cy="673100"/>
                          </a:xfrm>
                          <a:custGeom>
                            <a:avLst/>
                            <a:gdLst/>
                            <a:ahLst/>
                            <a:cxnLst/>
                            <a:rect l="l" t="t" r="r" b="b"/>
                            <a:pathLst>
                              <a:path w="7561580" h="673100">
                                <a:moveTo>
                                  <a:pt x="0" y="0"/>
                                </a:moveTo>
                                <a:lnTo>
                                  <a:pt x="0" y="673100"/>
                                </a:lnTo>
                                <a:lnTo>
                                  <a:pt x="7561580" y="673100"/>
                                </a:lnTo>
                                <a:lnTo>
                                  <a:pt x="7561580" y="0"/>
                                </a:lnTo>
                                <a:lnTo>
                                  <a:pt x="0" y="0"/>
                                </a:lnTo>
                                <a:close/>
                              </a:path>
                            </a:pathLst>
                          </a:custGeom>
                          <a:solidFill>
                            <a:srgbClr val="00AF50"/>
                          </a:solidFill>
                        </wps:spPr>
                        <wps:bodyPr wrap="square" lIns="0" tIns="0" rIns="0" bIns="0" rtlCol="0">
                          <a:prstTxWarp prst="textNoShape">
                            <a:avLst/>
                          </a:prstTxWarp>
                          <a:noAutofit/>
                        </wps:bodyPr>
                      </wps:wsp>
                      <wps:wsp>
                        <wps:cNvPr id="5" name="Graphic 5"/>
                        <wps:cNvSpPr/>
                        <wps:spPr>
                          <a:xfrm>
                            <a:off x="0" y="0"/>
                            <a:ext cx="7561580" cy="711200"/>
                          </a:xfrm>
                          <a:custGeom>
                            <a:avLst/>
                            <a:gdLst/>
                            <a:ahLst/>
                            <a:cxnLst/>
                            <a:rect l="l" t="t" r="r" b="b"/>
                            <a:pathLst>
                              <a:path w="7561580" h="711200">
                                <a:moveTo>
                                  <a:pt x="7561580" y="673100"/>
                                </a:moveTo>
                                <a:lnTo>
                                  <a:pt x="0" y="673100"/>
                                </a:lnTo>
                                <a:lnTo>
                                  <a:pt x="0" y="711200"/>
                                </a:lnTo>
                                <a:lnTo>
                                  <a:pt x="7561580" y="711200"/>
                                </a:lnTo>
                                <a:lnTo>
                                  <a:pt x="7561580" y="673100"/>
                                </a:lnTo>
                                <a:close/>
                              </a:path>
                              <a:path w="7561580" h="711200">
                                <a:moveTo>
                                  <a:pt x="7561580" y="0"/>
                                </a:moveTo>
                                <a:lnTo>
                                  <a:pt x="0" y="0"/>
                                </a:lnTo>
                                <a:lnTo>
                                  <a:pt x="0" y="38100"/>
                                </a:lnTo>
                                <a:lnTo>
                                  <a:pt x="7561580" y="38100"/>
                                </a:lnTo>
                                <a:lnTo>
                                  <a:pt x="7561580" y="0"/>
                                </a:lnTo>
                                <a:close/>
                              </a:path>
                            </a:pathLst>
                          </a:custGeom>
                          <a:solidFill>
                            <a:srgbClr val="92CDDD"/>
                          </a:solidFill>
                        </wps:spPr>
                        <wps:bodyPr wrap="square" lIns="0" tIns="0" rIns="0" bIns="0" rtlCol="0">
                          <a:prstTxWarp prst="textNoShape">
                            <a:avLst/>
                          </a:prstTxWarp>
                          <a:noAutofit/>
                        </wps:bodyPr>
                      </wps:wsp>
                      <wps:wsp>
                        <wps:cNvPr id="6" name="Graphic 6"/>
                        <wps:cNvSpPr/>
                        <wps:spPr>
                          <a:xfrm>
                            <a:off x="4737100" y="41909"/>
                            <a:ext cx="2478405" cy="609600"/>
                          </a:xfrm>
                          <a:custGeom>
                            <a:avLst/>
                            <a:gdLst/>
                            <a:ahLst/>
                            <a:cxnLst/>
                            <a:rect l="l" t="t" r="r" b="b"/>
                            <a:pathLst>
                              <a:path w="2478405" h="609600">
                                <a:moveTo>
                                  <a:pt x="0" y="609600"/>
                                </a:moveTo>
                                <a:lnTo>
                                  <a:pt x="2478404" y="609600"/>
                                </a:lnTo>
                                <a:lnTo>
                                  <a:pt x="2478404" y="0"/>
                                </a:lnTo>
                                <a:lnTo>
                                  <a:pt x="0" y="0"/>
                                </a:lnTo>
                                <a:lnTo>
                                  <a:pt x="0" y="609600"/>
                                </a:lnTo>
                                <a:close/>
                              </a:path>
                            </a:pathLst>
                          </a:custGeom>
                          <a:ln w="1778">
                            <a:solidFill>
                              <a:srgbClr val="FFFFFF"/>
                            </a:solidFill>
                            <a:prstDash val="solid"/>
                          </a:ln>
                        </wps:spPr>
                        <wps:bodyPr wrap="square" lIns="0" tIns="0" rIns="0" bIns="0" rtlCol="0">
                          <a:prstTxWarp prst="textNoShape">
                            <a:avLst/>
                          </a:prstTxWarp>
                          <a:noAutofit/>
                        </wps:bodyPr>
                      </wps:wsp>
                      <wps:wsp>
                        <wps:cNvPr id="7" name="Textbox 7"/>
                        <wps:cNvSpPr txBox="1"/>
                        <wps:spPr>
                          <a:xfrm>
                            <a:off x="4737989" y="38100"/>
                            <a:ext cx="2477135" cy="635000"/>
                          </a:xfrm>
                          <a:prstGeom prst="rect">
                            <a:avLst/>
                          </a:prstGeom>
                          <a:solidFill>
                            <a:srgbClr val="00AF50"/>
                          </a:solidFill>
                        </wps:spPr>
                        <wps:txbx>
                          <w:txbxContent>
                            <w:p w14:paraId="1E7E4335" w14:textId="77777777" w:rsidR="00EA27B2" w:rsidRDefault="00000000">
                              <w:pPr>
                                <w:spacing w:before="78"/>
                                <w:ind w:left="1485"/>
                                <w:rPr>
                                  <w:rFonts w:ascii="Tahoma"/>
                                  <w:b/>
                                  <w:color w:val="000000"/>
                                  <w:sz w:val="16"/>
                                </w:rPr>
                              </w:pPr>
                              <w:r>
                                <w:rPr>
                                  <w:rFonts w:ascii="Tahoma"/>
                                  <w:b/>
                                  <w:color w:val="FFFFFF"/>
                                  <w:w w:val="90"/>
                                  <w:sz w:val="16"/>
                                </w:rPr>
                                <w:t>JIB:</w:t>
                              </w:r>
                              <w:r>
                                <w:rPr>
                                  <w:rFonts w:ascii="Tahoma"/>
                                  <w:b/>
                                  <w:color w:val="FFFFFF"/>
                                  <w:spacing w:val="3"/>
                                  <w:sz w:val="16"/>
                                </w:rPr>
                                <w:t xml:space="preserve"> </w:t>
                              </w:r>
                              <w:r>
                                <w:rPr>
                                  <w:rFonts w:ascii="Tahoma"/>
                                  <w:b/>
                                  <w:color w:val="FFFFFF"/>
                                  <w:w w:val="90"/>
                                  <w:sz w:val="16"/>
                                </w:rPr>
                                <w:t>Jurnal</w:t>
                              </w:r>
                              <w:r>
                                <w:rPr>
                                  <w:rFonts w:ascii="Tahoma"/>
                                  <w:b/>
                                  <w:color w:val="FFFFFF"/>
                                  <w:spacing w:val="10"/>
                                  <w:sz w:val="16"/>
                                </w:rPr>
                                <w:t xml:space="preserve"> </w:t>
                              </w:r>
                              <w:r>
                                <w:rPr>
                                  <w:rFonts w:ascii="Tahoma"/>
                                  <w:b/>
                                  <w:color w:val="FFFFFF"/>
                                  <w:w w:val="90"/>
                                  <w:sz w:val="16"/>
                                </w:rPr>
                                <w:t>Perbankan</w:t>
                              </w:r>
                              <w:r>
                                <w:rPr>
                                  <w:rFonts w:ascii="Tahoma"/>
                                  <w:b/>
                                  <w:color w:val="FFFFFF"/>
                                  <w:spacing w:val="7"/>
                                  <w:sz w:val="16"/>
                                </w:rPr>
                                <w:t xml:space="preserve"> </w:t>
                              </w:r>
                              <w:r>
                                <w:rPr>
                                  <w:rFonts w:ascii="Tahoma"/>
                                  <w:b/>
                                  <w:color w:val="FFFFFF"/>
                                  <w:spacing w:val="-2"/>
                                  <w:w w:val="90"/>
                                  <w:sz w:val="16"/>
                                </w:rPr>
                                <w:t>Syariah</w:t>
                              </w:r>
                            </w:p>
                            <w:p w14:paraId="6CE517E6" w14:textId="77777777" w:rsidR="00EA27B2" w:rsidRDefault="00000000">
                              <w:pPr>
                                <w:spacing w:before="2"/>
                                <w:ind w:right="139"/>
                                <w:jc w:val="right"/>
                                <w:rPr>
                                  <w:rFonts w:ascii="Verdana"/>
                                  <w:color w:val="000000"/>
                                  <w:sz w:val="16"/>
                                </w:rPr>
                              </w:pPr>
                              <w:r>
                                <w:rPr>
                                  <w:rFonts w:ascii="Verdana"/>
                                  <w:color w:val="FFFFFF"/>
                                  <w:w w:val="90"/>
                                  <w:sz w:val="16"/>
                                </w:rPr>
                                <w:t>Volume:</w:t>
                              </w:r>
                              <w:r>
                                <w:rPr>
                                  <w:rFonts w:ascii="Verdana"/>
                                  <w:color w:val="FFFFFF"/>
                                  <w:spacing w:val="-4"/>
                                  <w:sz w:val="16"/>
                                </w:rPr>
                                <w:t xml:space="preserve"> </w:t>
                              </w:r>
                              <w:r>
                                <w:rPr>
                                  <w:rFonts w:ascii="Verdana"/>
                                  <w:color w:val="FFFFFF"/>
                                  <w:w w:val="90"/>
                                  <w:sz w:val="16"/>
                                </w:rPr>
                                <w:t>05</w:t>
                              </w:r>
                              <w:r>
                                <w:rPr>
                                  <w:rFonts w:ascii="Verdana"/>
                                  <w:color w:val="FFFFFF"/>
                                  <w:spacing w:val="-3"/>
                                  <w:sz w:val="16"/>
                                </w:rPr>
                                <w:t xml:space="preserve"> </w:t>
                              </w:r>
                              <w:r>
                                <w:rPr>
                                  <w:rFonts w:ascii="Verdana"/>
                                  <w:color w:val="FFFFFF"/>
                                  <w:w w:val="90"/>
                                  <w:sz w:val="16"/>
                                </w:rPr>
                                <w:t>Nomor:</w:t>
                              </w:r>
                              <w:r>
                                <w:rPr>
                                  <w:rFonts w:ascii="Verdana"/>
                                  <w:color w:val="FFFFFF"/>
                                  <w:spacing w:val="2"/>
                                  <w:sz w:val="16"/>
                                </w:rPr>
                                <w:t xml:space="preserve"> </w:t>
                              </w:r>
                              <w:r>
                                <w:rPr>
                                  <w:rFonts w:ascii="Verdana"/>
                                  <w:color w:val="FFFFFF"/>
                                  <w:w w:val="90"/>
                                  <w:sz w:val="16"/>
                                </w:rPr>
                                <w:t>1</w:t>
                              </w:r>
                              <w:r>
                                <w:rPr>
                                  <w:rFonts w:ascii="Verdana"/>
                                  <w:color w:val="FFFFFF"/>
                                  <w:spacing w:val="-4"/>
                                  <w:sz w:val="16"/>
                                </w:rPr>
                                <w:t xml:space="preserve"> </w:t>
                              </w:r>
                              <w:r>
                                <w:rPr>
                                  <w:rFonts w:ascii="Verdana"/>
                                  <w:color w:val="FFFFFF"/>
                                  <w:w w:val="90"/>
                                  <w:sz w:val="16"/>
                                </w:rPr>
                                <w:t>Juni</w:t>
                              </w:r>
                              <w:r>
                                <w:rPr>
                                  <w:rFonts w:ascii="Verdana"/>
                                  <w:color w:val="FFFFFF"/>
                                  <w:spacing w:val="-3"/>
                                  <w:sz w:val="16"/>
                                </w:rPr>
                                <w:t xml:space="preserve"> </w:t>
                              </w:r>
                              <w:r>
                                <w:rPr>
                                  <w:rFonts w:ascii="Verdana"/>
                                  <w:color w:val="FFFFFF"/>
                                  <w:spacing w:val="-4"/>
                                  <w:w w:val="90"/>
                                  <w:sz w:val="16"/>
                                </w:rPr>
                                <w:t>2025</w:t>
                              </w:r>
                            </w:p>
                            <w:p w14:paraId="2BD2D5FB" w14:textId="3610262B" w:rsidR="00EA27B2" w:rsidRDefault="00000000">
                              <w:pPr>
                                <w:spacing w:before="2"/>
                                <w:ind w:right="139"/>
                                <w:jc w:val="right"/>
                                <w:rPr>
                                  <w:rFonts w:ascii="Verdana"/>
                                  <w:color w:val="000000"/>
                                  <w:sz w:val="16"/>
                                </w:rPr>
                              </w:pPr>
                              <w:r>
                                <w:rPr>
                                  <w:rFonts w:ascii="Verdana"/>
                                  <w:color w:val="FFFFFF"/>
                                  <w:w w:val="90"/>
                                  <w:sz w:val="16"/>
                                </w:rPr>
                                <w:t>Halaman:</w:t>
                              </w:r>
                              <w:r>
                                <w:rPr>
                                  <w:rFonts w:ascii="Verdana"/>
                                  <w:color w:val="FFFFFF"/>
                                  <w:spacing w:val="10"/>
                                  <w:sz w:val="16"/>
                                </w:rPr>
                                <w:t xml:space="preserve"> </w:t>
                              </w:r>
                              <w:r w:rsidR="00507765">
                                <w:rPr>
                                  <w:rFonts w:ascii="Verdana"/>
                                  <w:color w:val="FFFFFF"/>
                                  <w:w w:val="90"/>
                                  <w:sz w:val="16"/>
                                </w:rPr>
                                <w:t>24</w:t>
                              </w:r>
                              <w:r>
                                <w:rPr>
                                  <w:rFonts w:ascii="Verdana"/>
                                  <w:color w:val="FFFFFF"/>
                                  <w:w w:val="90"/>
                                  <w:sz w:val="16"/>
                                </w:rPr>
                                <w:t>-</w:t>
                              </w:r>
                              <w:r w:rsidR="00507765">
                                <w:rPr>
                                  <w:rFonts w:ascii="Verdana"/>
                                  <w:color w:val="FFFFFF"/>
                                  <w:spacing w:val="-5"/>
                                  <w:w w:val="90"/>
                                  <w:sz w:val="16"/>
                                </w:rPr>
                                <w:t>31</w:t>
                              </w:r>
                            </w:p>
                            <w:p w14:paraId="5267C8BD" w14:textId="77777777" w:rsidR="00EA27B2" w:rsidRDefault="00000000">
                              <w:pPr>
                                <w:spacing w:before="2"/>
                                <w:ind w:left="2313"/>
                                <w:rPr>
                                  <w:rFonts w:ascii="Tahoma"/>
                                  <w:b/>
                                  <w:color w:val="000000"/>
                                  <w:sz w:val="20"/>
                                </w:rPr>
                              </w:pPr>
                              <w:r>
                                <w:rPr>
                                  <w:rFonts w:ascii="Tahoma"/>
                                  <w:b/>
                                  <w:color w:val="FFFFFF"/>
                                  <w:w w:val="85"/>
                                  <w:sz w:val="20"/>
                                </w:rPr>
                                <w:t>ISSN</w:t>
                              </w:r>
                              <w:r>
                                <w:rPr>
                                  <w:rFonts w:ascii="Tahoma"/>
                                  <w:b/>
                                  <w:color w:val="FFFFFF"/>
                                  <w:spacing w:val="-7"/>
                                  <w:sz w:val="20"/>
                                </w:rPr>
                                <w:t xml:space="preserve"> </w:t>
                              </w:r>
                              <w:r>
                                <w:rPr>
                                  <w:rFonts w:ascii="Tahoma"/>
                                  <w:b/>
                                  <w:color w:val="FFFFFF"/>
                                  <w:w w:val="85"/>
                                  <w:sz w:val="20"/>
                                </w:rPr>
                                <w:t>2985-</w:t>
                              </w:r>
                              <w:r>
                                <w:rPr>
                                  <w:rFonts w:ascii="Tahoma"/>
                                  <w:b/>
                                  <w:color w:val="FFFFFF"/>
                                  <w:spacing w:val="-4"/>
                                  <w:w w:val="85"/>
                                  <w:sz w:val="20"/>
                                </w:rPr>
                                <w:t>7708</w:t>
                              </w:r>
                            </w:p>
                          </w:txbxContent>
                        </wps:txbx>
                        <wps:bodyPr wrap="square" lIns="0" tIns="0" rIns="0" bIns="0" rtlCol="0">
                          <a:noAutofit/>
                        </wps:bodyPr>
                      </wps:wsp>
                    </wpg:wgp>
                  </a:graphicData>
                </a:graphic>
              </wp:anchor>
            </w:drawing>
          </mc:Choice>
          <mc:Fallback>
            <w:pict>
              <v:group w14:anchorId="72139039" id="Group 2" o:spid="_x0000_s1026" style="position:absolute;margin-left:0;margin-top:20.7pt;width:595.4pt;height:58pt;z-index:15730176;mso-wrap-distance-left:0;mso-wrap-distance-right:0;mso-position-horizontal-relative:page;mso-position-vertical-relative:page" coordsize="75615,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6921;width:75615;height: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">
                  <v:imagedata r:id="rId10" o:title=""/>
                </v:shape>
                <v:shape id="Graphic 4" o:spid="_x0000_s1028" style="position:absolute;top:190;width:75615;height:6731;visibility:visible;mso-wrap-style:square;v-text-anchor:top" coordsize="756158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" path="m,l,673100r7561580,l7561580,,,xe" fillcolor="#00af50" stroked="f">
                  <v:path arrowok="t"/>
                </v:shape>
                <v:shape id="Graphic 5" o:spid="_x0000_s1029" style="position:absolute;width:75615;height:7112;visibility:visible;mso-wrap-style:square;v-text-anchor:top" coordsize="756158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" path="m7561580,673100l,673100r,38100l7561580,711200r,-38100xem7561580,l,,,38100r7561580,l7561580,xe" fillcolor="#92cddd" stroked="f">
                  <v:path arrowok="t"/>
                </v:shape>
                <v:shape id="Graphic 6" o:spid="_x0000_s1030" style="position:absolute;left:47371;top:419;width:24784;height:6096;visibility:visible;mso-wrap-style:square;v-text-anchor:top" coordsize="247840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" path="m,609600r2478404,l2478404,,,,,609600xe" filled="f" strokecolor="white" strokeweight=".14pt">
                  <v:path arrowok="t"/>
                </v:shape>
                <v:shapetype id="_x0000_t202" coordsize="21600,21600" o:spt="202" path="m,l,21600r21600,l21600,xe">
                  <v:stroke joinstyle="miter"/>
                  <v:path gradientshapeok="t" o:connecttype="rect"/>
                </v:shapetype>
                <v:shape id="Textbox 7" o:spid="_x0000_s1031" type="#_x0000_t202" style="position:absolute;left:47379;top:381;width:24772;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" fillcolor="#00af50" stroked="f">
                  <v:textbox inset="0,0,0,0">
                    <w:txbxContent>
                      <w:p w14:paraId="1E7E4335" w14:textId="77777777" w:rsidR="00EA27B2" w:rsidRDefault="00000000">
                        <w:pPr>
                          <w:spacing w:before="78"/>
                          <w:ind w:left="1485"/>
                          <w:rPr>
                            <w:rFonts w:ascii="Tahoma"/>
                            <w:b/>
                            <w:color w:val="000000"/>
                            <w:sz w:val="16"/>
                          </w:rPr>
                        </w:pPr>
                        <w:r>
                          <w:rPr>
                            <w:rFonts w:ascii="Tahoma"/>
                            <w:b/>
                            <w:color w:val="FFFFFF"/>
                            <w:w w:val="90"/>
                            <w:sz w:val="16"/>
                          </w:rPr>
                          <w:t>JIB:</w:t>
                        </w:r>
                        <w:r>
                          <w:rPr>
                            <w:rFonts w:ascii="Tahoma"/>
                            <w:b/>
                            <w:color w:val="FFFFFF"/>
                            <w:spacing w:val="3"/>
                            <w:sz w:val="16"/>
                          </w:rPr>
                          <w:t xml:space="preserve"> </w:t>
                        </w:r>
                        <w:r>
                          <w:rPr>
                            <w:rFonts w:ascii="Tahoma"/>
                            <w:b/>
                            <w:color w:val="FFFFFF"/>
                            <w:w w:val="90"/>
                            <w:sz w:val="16"/>
                          </w:rPr>
                          <w:t>Jurnal</w:t>
                        </w:r>
                        <w:r>
                          <w:rPr>
                            <w:rFonts w:ascii="Tahoma"/>
                            <w:b/>
                            <w:color w:val="FFFFFF"/>
                            <w:spacing w:val="10"/>
                            <w:sz w:val="16"/>
                          </w:rPr>
                          <w:t xml:space="preserve"> </w:t>
                        </w:r>
                        <w:r>
                          <w:rPr>
                            <w:rFonts w:ascii="Tahoma"/>
                            <w:b/>
                            <w:color w:val="FFFFFF"/>
                            <w:w w:val="90"/>
                            <w:sz w:val="16"/>
                          </w:rPr>
                          <w:t>Perbankan</w:t>
                        </w:r>
                        <w:r>
                          <w:rPr>
                            <w:rFonts w:ascii="Tahoma"/>
                            <w:b/>
                            <w:color w:val="FFFFFF"/>
                            <w:spacing w:val="7"/>
                            <w:sz w:val="16"/>
                          </w:rPr>
                          <w:t xml:space="preserve"> </w:t>
                        </w:r>
                        <w:r>
                          <w:rPr>
                            <w:rFonts w:ascii="Tahoma"/>
                            <w:b/>
                            <w:color w:val="FFFFFF"/>
                            <w:spacing w:val="-2"/>
                            <w:w w:val="90"/>
                            <w:sz w:val="16"/>
                          </w:rPr>
                          <w:t>Syariah</w:t>
                        </w:r>
                      </w:p>
                      <w:p w14:paraId="6CE517E6" w14:textId="77777777" w:rsidR="00EA27B2" w:rsidRDefault="00000000">
                        <w:pPr>
                          <w:spacing w:before="2"/>
                          <w:ind w:right="139"/>
                          <w:jc w:val="right"/>
                          <w:rPr>
                            <w:rFonts w:ascii="Verdana"/>
                            <w:color w:val="000000"/>
                            <w:sz w:val="16"/>
                          </w:rPr>
                        </w:pPr>
                        <w:r>
                          <w:rPr>
                            <w:rFonts w:ascii="Verdana"/>
                            <w:color w:val="FFFFFF"/>
                            <w:w w:val="90"/>
                            <w:sz w:val="16"/>
                          </w:rPr>
                          <w:t>Volume:</w:t>
                        </w:r>
                        <w:r>
                          <w:rPr>
                            <w:rFonts w:ascii="Verdana"/>
                            <w:color w:val="FFFFFF"/>
                            <w:spacing w:val="-4"/>
                            <w:sz w:val="16"/>
                          </w:rPr>
                          <w:t xml:space="preserve"> </w:t>
                        </w:r>
                        <w:r>
                          <w:rPr>
                            <w:rFonts w:ascii="Verdana"/>
                            <w:color w:val="FFFFFF"/>
                            <w:w w:val="90"/>
                            <w:sz w:val="16"/>
                          </w:rPr>
                          <w:t>05</w:t>
                        </w:r>
                        <w:r>
                          <w:rPr>
                            <w:rFonts w:ascii="Verdana"/>
                            <w:color w:val="FFFFFF"/>
                            <w:spacing w:val="-3"/>
                            <w:sz w:val="16"/>
                          </w:rPr>
                          <w:t xml:space="preserve"> </w:t>
                        </w:r>
                        <w:r>
                          <w:rPr>
                            <w:rFonts w:ascii="Verdana"/>
                            <w:color w:val="FFFFFF"/>
                            <w:w w:val="90"/>
                            <w:sz w:val="16"/>
                          </w:rPr>
                          <w:t>Nomor:</w:t>
                        </w:r>
                        <w:r>
                          <w:rPr>
                            <w:rFonts w:ascii="Verdana"/>
                            <w:color w:val="FFFFFF"/>
                            <w:spacing w:val="2"/>
                            <w:sz w:val="16"/>
                          </w:rPr>
                          <w:t xml:space="preserve"> </w:t>
                        </w:r>
                        <w:r>
                          <w:rPr>
                            <w:rFonts w:ascii="Verdana"/>
                            <w:color w:val="FFFFFF"/>
                            <w:w w:val="90"/>
                            <w:sz w:val="16"/>
                          </w:rPr>
                          <w:t>1</w:t>
                        </w:r>
                        <w:r>
                          <w:rPr>
                            <w:rFonts w:ascii="Verdana"/>
                            <w:color w:val="FFFFFF"/>
                            <w:spacing w:val="-4"/>
                            <w:sz w:val="16"/>
                          </w:rPr>
                          <w:t xml:space="preserve"> </w:t>
                        </w:r>
                        <w:r>
                          <w:rPr>
                            <w:rFonts w:ascii="Verdana"/>
                            <w:color w:val="FFFFFF"/>
                            <w:w w:val="90"/>
                            <w:sz w:val="16"/>
                          </w:rPr>
                          <w:t>Juni</w:t>
                        </w:r>
                        <w:r>
                          <w:rPr>
                            <w:rFonts w:ascii="Verdana"/>
                            <w:color w:val="FFFFFF"/>
                            <w:spacing w:val="-3"/>
                            <w:sz w:val="16"/>
                          </w:rPr>
                          <w:t xml:space="preserve"> </w:t>
                        </w:r>
                        <w:r>
                          <w:rPr>
                            <w:rFonts w:ascii="Verdana"/>
                            <w:color w:val="FFFFFF"/>
                            <w:spacing w:val="-4"/>
                            <w:w w:val="90"/>
                            <w:sz w:val="16"/>
                          </w:rPr>
                          <w:t>2025</w:t>
                        </w:r>
                      </w:p>
                      <w:p w14:paraId="2BD2D5FB" w14:textId="3610262B" w:rsidR="00EA27B2" w:rsidRDefault="00000000">
                        <w:pPr>
                          <w:spacing w:before="2"/>
                          <w:ind w:right="139"/>
                          <w:jc w:val="right"/>
                          <w:rPr>
                            <w:rFonts w:ascii="Verdana"/>
                            <w:color w:val="000000"/>
                            <w:sz w:val="16"/>
                          </w:rPr>
                        </w:pPr>
                        <w:r>
                          <w:rPr>
                            <w:rFonts w:ascii="Verdana"/>
                            <w:color w:val="FFFFFF"/>
                            <w:w w:val="90"/>
                            <w:sz w:val="16"/>
                          </w:rPr>
                          <w:t>Halaman:</w:t>
                        </w:r>
                        <w:r>
                          <w:rPr>
                            <w:rFonts w:ascii="Verdana"/>
                            <w:color w:val="FFFFFF"/>
                            <w:spacing w:val="10"/>
                            <w:sz w:val="16"/>
                          </w:rPr>
                          <w:t xml:space="preserve"> </w:t>
                        </w:r>
                        <w:r w:rsidR="00507765">
                          <w:rPr>
                            <w:rFonts w:ascii="Verdana"/>
                            <w:color w:val="FFFFFF"/>
                            <w:w w:val="90"/>
                            <w:sz w:val="16"/>
                          </w:rPr>
                          <w:t>24</w:t>
                        </w:r>
                        <w:r>
                          <w:rPr>
                            <w:rFonts w:ascii="Verdana"/>
                            <w:color w:val="FFFFFF"/>
                            <w:w w:val="90"/>
                            <w:sz w:val="16"/>
                          </w:rPr>
                          <w:t>-</w:t>
                        </w:r>
                        <w:r w:rsidR="00507765">
                          <w:rPr>
                            <w:rFonts w:ascii="Verdana"/>
                            <w:color w:val="FFFFFF"/>
                            <w:spacing w:val="-5"/>
                            <w:w w:val="90"/>
                            <w:sz w:val="16"/>
                          </w:rPr>
                          <w:t>31</w:t>
                        </w:r>
                      </w:p>
                      <w:p w14:paraId="5267C8BD" w14:textId="77777777" w:rsidR="00EA27B2" w:rsidRDefault="00000000">
                        <w:pPr>
                          <w:spacing w:before="2"/>
                          <w:ind w:left="2313"/>
                          <w:rPr>
                            <w:rFonts w:ascii="Tahoma"/>
                            <w:b/>
                            <w:color w:val="000000"/>
                            <w:sz w:val="20"/>
                          </w:rPr>
                        </w:pPr>
                        <w:r>
                          <w:rPr>
                            <w:rFonts w:ascii="Tahoma"/>
                            <w:b/>
                            <w:color w:val="FFFFFF"/>
                            <w:w w:val="85"/>
                            <w:sz w:val="20"/>
                          </w:rPr>
                          <w:t>ISSN</w:t>
                        </w:r>
                        <w:r>
                          <w:rPr>
                            <w:rFonts w:ascii="Tahoma"/>
                            <w:b/>
                            <w:color w:val="FFFFFF"/>
                            <w:spacing w:val="-7"/>
                            <w:sz w:val="20"/>
                          </w:rPr>
                          <w:t xml:space="preserve"> </w:t>
                        </w:r>
                        <w:r>
                          <w:rPr>
                            <w:rFonts w:ascii="Tahoma"/>
                            <w:b/>
                            <w:color w:val="FFFFFF"/>
                            <w:w w:val="85"/>
                            <w:sz w:val="20"/>
                          </w:rPr>
                          <w:t>2985-</w:t>
                        </w:r>
                        <w:r>
                          <w:rPr>
                            <w:rFonts w:ascii="Tahoma"/>
                            <w:b/>
                            <w:color w:val="FFFFFF"/>
                            <w:spacing w:val="-4"/>
                            <w:w w:val="85"/>
                            <w:sz w:val="20"/>
                          </w:rPr>
                          <w:t>7708</w:t>
                        </w:r>
                      </w:p>
                    </w:txbxContent>
                  </v:textbox>
                </v:shape>
                <w10:wrap anchorx="page" anchory="page"/>
              </v:group>
            </w:pict>
          </mc:Fallback>
        </mc:AlternateContent>
      </w:r>
    </w:p>
    <w:p w14:paraId="024F53E4" w14:textId="77777777" w:rsidR="00EA27B2" w:rsidRDefault="00000000">
      <w:pPr>
        <w:tabs>
          <w:tab w:val="left" w:pos="3209"/>
        </w:tabs>
        <w:spacing w:line="20" w:lineRule="exact"/>
        <w:ind w:left="124"/>
        <w:rPr>
          <w:sz w:val="2"/>
        </w:rPr>
      </w:pPr>
      <w:r>
        <w:rPr>
          <w:noProof/>
          <w:sz w:val="2"/>
        </w:rPr>
        <mc:AlternateContent>
          <mc:Choice Requires="wpg">
            <w:drawing>
              <wp:inline distT="0" distB="0" distL="0" distR="0" wp14:anchorId="14FD477C" wp14:editId="53AC13F9">
                <wp:extent cx="1781175" cy="508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5080"/>
                          <a:chOff x="0" y="0"/>
                          <a:chExt cx="1781175" cy="5080"/>
                        </a:xfrm>
                      </wpg:grpSpPr>
                      <wps:wsp>
                        <wps:cNvPr id="9" name="Graphic 9"/>
                        <wps:cNvSpPr/>
                        <wps:spPr>
                          <a:xfrm>
                            <a:off x="0" y="0"/>
                            <a:ext cx="1781175" cy="5080"/>
                          </a:xfrm>
                          <a:custGeom>
                            <a:avLst/>
                            <a:gdLst/>
                            <a:ahLst/>
                            <a:cxnLst/>
                            <a:rect l="l" t="t" r="r" b="b"/>
                            <a:pathLst>
                              <a:path w="1781175" h="5080">
                                <a:moveTo>
                                  <a:pt x="1780921" y="0"/>
                                </a:moveTo>
                                <a:lnTo>
                                  <a:pt x="0" y="0"/>
                                </a:lnTo>
                                <a:lnTo>
                                  <a:pt x="0" y="5079"/>
                                </a:lnTo>
                                <a:lnTo>
                                  <a:pt x="1780921" y="5079"/>
                                </a:lnTo>
                                <a:lnTo>
                                  <a:pt x="17809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E8E3E9" id="Group 8" o:spid="_x0000_s1026" style="width:140.25pt;height:.4pt;mso-position-horizontal-relative:char;mso-position-vertical-relative:line" coordsize="178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">
                <v:shape id="Graphic 9" o:spid="_x0000_s1027" style="position:absolute;width:17811;height:50;visibility:visible;mso-wrap-style:square;v-text-anchor:top" coordsize="1781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" path="m1780921,l,,,5079r1780921,l1780921,xe" fillcolor="black" stroked="f">
                  <v:path arrowok="t"/>
                </v:shape>
                <w10:anchorlock/>
              </v:group>
            </w:pict>
          </mc:Fallback>
        </mc:AlternateContent>
      </w:r>
      <w:r>
        <w:rPr>
          <w:sz w:val="2"/>
        </w:rPr>
        <w:tab/>
      </w:r>
      <w:r>
        <w:rPr>
          <w:noProof/>
          <w:sz w:val="2"/>
        </w:rPr>
        <mc:AlternateContent>
          <mc:Choice Requires="wpg">
            <w:drawing>
              <wp:inline distT="0" distB="0" distL="0" distR="0" wp14:anchorId="0B870C94" wp14:editId="56FA4A6D">
                <wp:extent cx="4184650" cy="508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4650" cy="5080"/>
                          <a:chOff x="0" y="0"/>
                          <a:chExt cx="4184650" cy="5080"/>
                        </a:xfrm>
                      </wpg:grpSpPr>
                      <wps:wsp>
                        <wps:cNvPr id="11" name="Graphic 11"/>
                        <wps:cNvSpPr/>
                        <wps:spPr>
                          <a:xfrm>
                            <a:off x="0" y="0"/>
                            <a:ext cx="4184650" cy="5080"/>
                          </a:xfrm>
                          <a:custGeom>
                            <a:avLst/>
                            <a:gdLst/>
                            <a:ahLst/>
                            <a:cxnLst/>
                            <a:rect l="l" t="t" r="r" b="b"/>
                            <a:pathLst>
                              <a:path w="4184650" h="5080">
                                <a:moveTo>
                                  <a:pt x="4184650" y="0"/>
                                </a:moveTo>
                                <a:lnTo>
                                  <a:pt x="0" y="0"/>
                                </a:lnTo>
                                <a:lnTo>
                                  <a:pt x="0" y="5079"/>
                                </a:lnTo>
                                <a:lnTo>
                                  <a:pt x="4184650" y="5079"/>
                                </a:lnTo>
                                <a:lnTo>
                                  <a:pt x="41846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84FCA3" id="Group 10" o:spid="_x0000_s1026" style="width:329.5pt;height:.4pt;mso-position-horizontal-relative:char;mso-position-vertical-relative:line" coordsize="418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">
                <v:shape id="Graphic 11" o:spid="_x0000_s1027" style="position:absolute;width:41846;height:50;visibility:visible;mso-wrap-style:square;v-text-anchor:top" coordsize="4184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" path="m4184650,l,,,5079r4184650,l4184650,xe" fillcolor="black" stroked="f">
                  <v:path arrowok="t"/>
                </v:shape>
                <w10:anchorlock/>
              </v:group>
            </w:pict>
          </mc:Fallback>
        </mc:AlternateContent>
      </w:r>
    </w:p>
    <w:p w14:paraId="38520681" w14:textId="77777777" w:rsidR="00EA27B2" w:rsidRDefault="00000000">
      <w:pPr>
        <w:pStyle w:val="Heading1"/>
        <w:spacing w:before="240"/>
        <w:ind w:left="135"/>
      </w:pPr>
      <w:r>
        <w:rPr>
          <w:spacing w:val="-2"/>
        </w:rPr>
        <w:t>PENDAHULUAN</w:t>
      </w:r>
    </w:p>
    <w:p w14:paraId="3DD050F1" w14:textId="77777777" w:rsidR="00EA27B2" w:rsidRDefault="00000000">
      <w:pPr>
        <w:pStyle w:val="BodyText"/>
        <w:spacing w:before="44" w:line="276" w:lineRule="auto"/>
        <w:ind w:left="104" w:right="180" w:firstLine="1131"/>
        <w:jc w:val="both"/>
      </w:pPr>
      <w:r>
        <w:t>Definisi</w:t>
      </w:r>
      <w:r>
        <w:rPr>
          <w:spacing w:val="-15"/>
        </w:rPr>
        <w:t xml:space="preserve"> </w:t>
      </w:r>
      <w:r>
        <w:t>Bank</w:t>
      </w:r>
      <w:r>
        <w:rPr>
          <w:spacing w:val="-15"/>
        </w:rPr>
        <w:t xml:space="preserve"> </w:t>
      </w:r>
      <w:r>
        <w:t>Menurut</w:t>
      </w:r>
      <w:r>
        <w:rPr>
          <w:spacing w:val="-15"/>
        </w:rPr>
        <w:t xml:space="preserve"> </w:t>
      </w:r>
      <w:r>
        <w:t>Undang-Undang</w:t>
      </w:r>
      <w:r>
        <w:rPr>
          <w:spacing w:val="-15"/>
        </w:rPr>
        <w:t xml:space="preserve"> </w:t>
      </w:r>
      <w:r>
        <w:t>No.</w:t>
      </w:r>
      <w:r>
        <w:rPr>
          <w:spacing w:val="-15"/>
        </w:rPr>
        <w:t xml:space="preserve"> </w:t>
      </w:r>
      <w:r>
        <w:t>10</w:t>
      </w:r>
      <w:r>
        <w:rPr>
          <w:spacing w:val="-15"/>
        </w:rPr>
        <w:t xml:space="preserve"> </w:t>
      </w:r>
      <w:r>
        <w:t>tahun</w:t>
      </w:r>
      <w:r>
        <w:rPr>
          <w:spacing w:val="-15"/>
        </w:rPr>
        <w:t xml:space="preserve"> </w:t>
      </w:r>
      <w:r>
        <w:t>1998,</w:t>
      </w:r>
      <w:r>
        <w:rPr>
          <w:spacing w:val="-15"/>
        </w:rPr>
        <w:t xml:space="preserve"> </w:t>
      </w:r>
      <w:r>
        <w:t>bank</w:t>
      </w:r>
      <w:r>
        <w:rPr>
          <w:spacing w:val="-15"/>
        </w:rPr>
        <w:t xml:space="preserve"> </w:t>
      </w:r>
      <w:r>
        <w:t>adalah</w:t>
      </w:r>
      <w:r>
        <w:rPr>
          <w:spacing w:val="-15"/>
        </w:rPr>
        <w:t xml:space="preserve"> </w:t>
      </w:r>
      <w:r>
        <w:t>organisasi</w:t>
      </w:r>
      <w:r>
        <w:rPr>
          <w:spacing w:val="-15"/>
        </w:rPr>
        <w:t xml:space="preserve"> </w:t>
      </w:r>
      <w:r>
        <w:t>bisnis yang mengambil uang dari masyarakat dalam bentuk simpanan dan memberikannya kepada masyarakat</w:t>
      </w:r>
      <w:r>
        <w:rPr>
          <w:spacing w:val="-11"/>
        </w:rPr>
        <w:t xml:space="preserve"> </w:t>
      </w:r>
      <w:r>
        <w:t>dengan</w:t>
      </w:r>
      <w:r>
        <w:rPr>
          <w:spacing w:val="-12"/>
        </w:rPr>
        <w:t xml:space="preserve"> </w:t>
      </w:r>
      <w:r>
        <w:t>cara</w:t>
      </w:r>
      <w:r>
        <w:rPr>
          <w:spacing w:val="-11"/>
        </w:rPr>
        <w:t xml:space="preserve"> </w:t>
      </w:r>
      <w:r>
        <w:t>meningkatkan</w:t>
      </w:r>
      <w:r>
        <w:rPr>
          <w:spacing w:val="-12"/>
        </w:rPr>
        <w:t xml:space="preserve"> </w:t>
      </w:r>
      <w:r>
        <w:t>taraf</w:t>
      </w:r>
      <w:r>
        <w:rPr>
          <w:spacing w:val="-12"/>
        </w:rPr>
        <w:t xml:space="preserve"> </w:t>
      </w:r>
      <w:r>
        <w:t>hidup</w:t>
      </w:r>
      <w:r>
        <w:rPr>
          <w:spacing w:val="-12"/>
        </w:rPr>
        <w:t xml:space="preserve"> </w:t>
      </w:r>
      <w:r>
        <w:t>orang</w:t>
      </w:r>
      <w:r>
        <w:rPr>
          <w:spacing w:val="-12"/>
        </w:rPr>
        <w:t xml:space="preserve"> </w:t>
      </w:r>
      <w:r>
        <w:t>banyak.</w:t>
      </w:r>
      <w:r>
        <w:rPr>
          <w:spacing w:val="-12"/>
        </w:rPr>
        <w:t xml:space="preserve"> </w:t>
      </w:r>
      <w:r>
        <w:t>Manajemen</w:t>
      </w:r>
      <w:r>
        <w:rPr>
          <w:spacing w:val="-12"/>
        </w:rPr>
        <w:t xml:space="preserve"> </w:t>
      </w:r>
      <w:r>
        <w:t>dana</w:t>
      </w:r>
      <w:r>
        <w:rPr>
          <w:spacing w:val="-11"/>
        </w:rPr>
        <w:t xml:space="preserve"> </w:t>
      </w:r>
      <w:r>
        <w:t>bank</w:t>
      </w:r>
      <w:r>
        <w:rPr>
          <w:spacing w:val="-12"/>
        </w:rPr>
        <w:t xml:space="preserve"> </w:t>
      </w:r>
      <w:r>
        <w:t>adalah</w:t>
      </w:r>
      <w:r>
        <w:rPr>
          <w:spacing w:val="-12"/>
        </w:rPr>
        <w:t xml:space="preserve"> </w:t>
      </w:r>
      <w:r>
        <w:t>suatu proses</w:t>
      </w:r>
      <w:r>
        <w:rPr>
          <w:spacing w:val="37"/>
        </w:rPr>
        <w:t xml:space="preserve"> </w:t>
      </w:r>
      <w:r>
        <w:t>yang</w:t>
      </w:r>
      <w:r>
        <w:rPr>
          <w:spacing w:val="39"/>
        </w:rPr>
        <w:t xml:space="preserve"> </w:t>
      </w:r>
      <w:r>
        <w:t>digunakan</w:t>
      </w:r>
      <w:r>
        <w:rPr>
          <w:spacing w:val="39"/>
        </w:rPr>
        <w:t xml:space="preserve"> </w:t>
      </w:r>
      <w:r>
        <w:t>bank</w:t>
      </w:r>
      <w:r>
        <w:rPr>
          <w:spacing w:val="39"/>
        </w:rPr>
        <w:t xml:space="preserve"> </w:t>
      </w:r>
      <w:r>
        <w:t>untuk</w:t>
      </w:r>
      <w:r>
        <w:rPr>
          <w:spacing w:val="39"/>
        </w:rPr>
        <w:t xml:space="preserve"> </w:t>
      </w:r>
      <w:r>
        <w:t>menentukan</w:t>
      </w:r>
      <w:r>
        <w:rPr>
          <w:spacing w:val="39"/>
        </w:rPr>
        <w:t xml:space="preserve"> </w:t>
      </w:r>
      <w:r>
        <w:t>jumlah</w:t>
      </w:r>
      <w:r>
        <w:rPr>
          <w:spacing w:val="39"/>
        </w:rPr>
        <w:t xml:space="preserve"> </w:t>
      </w:r>
      <w:r>
        <w:t>uang</w:t>
      </w:r>
      <w:r>
        <w:rPr>
          <w:spacing w:val="39"/>
        </w:rPr>
        <w:t xml:space="preserve"> </w:t>
      </w:r>
      <w:r>
        <w:t>yang</w:t>
      </w:r>
      <w:r>
        <w:rPr>
          <w:spacing w:val="39"/>
        </w:rPr>
        <w:t xml:space="preserve"> </w:t>
      </w:r>
      <w:r>
        <w:t>akan</w:t>
      </w:r>
      <w:r>
        <w:rPr>
          <w:spacing w:val="39"/>
        </w:rPr>
        <w:t xml:space="preserve"> </w:t>
      </w:r>
      <w:r>
        <w:t>ditransfer</w:t>
      </w:r>
      <w:r>
        <w:rPr>
          <w:spacing w:val="39"/>
        </w:rPr>
        <w:t xml:space="preserve"> </w:t>
      </w:r>
      <w:r>
        <w:t>dari</w:t>
      </w:r>
      <w:r>
        <w:rPr>
          <w:spacing w:val="41"/>
        </w:rPr>
        <w:t xml:space="preserve"> </w:t>
      </w:r>
      <w:r>
        <w:rPr>
          <w:spacing w:val="-2"/>
        </w:rPr>
        <w:t>kegiatan</w:t>
      </w:r>
    </w:p>
    <w:p w14:paraId="7BBE025E" w14:textId="77777777" w:rsidR="00EA27B2" w:rsidRDefault="00EA27B2">
      <w:pPr>
        <w:pStyle w:val="BodyText"/>
        <w:rPr>
          <w:sz w:val="20"/>
        </w:rPr>
      </w:pPr>
    </w:p>
    <w:p w14:paraId="436DC1AA" w14:textId="77777777" w:rsidR="00EA27B2" w:rsidRDefault="00EA27B2">
      <w:pPr>
        <w:pStyle w:val="BodyText"/>
        <w:rPr>
          <w:sz w:val="20"/>
        </w:rPr>
      </w:pPr>
    </w:p>
    <w:p w14:paraId="64AB77CA" w14:textId="77777777" w:rsidR="00EA27B2" w:rsidRDefault="00EA27B2">
      <w:pPr>
        <w:pStyle w:val="BodyText"/>
        <w:rPr>
          <w:sz w:val="20"/>
        </w:rPr>
      </w:pPr>
    </w:p>
    <w:p w14:paraId="211F62D7" w14:textId="77777777" w:rsidR="00EA27B2" w:rsidRDefault="00EA27B2">
      <w:pPr>
        <w:pStyle w:val="BodyText"/>
        <w:spacing w:before="96"/>
        <w:rPr>
          <w:sz w:val="20"/>
        </w:rPr>
      </w:pPr>
    </w:p>
    <w:p w14:paraId="4C1F9F82" w14:textId="627E124D" w:rsidR="00EA27B2" w:rsidRDefault="00561952">
      <w:pPr>
        <w:ind w:left="138" w:right="139"/>
        <w:jc w:val="center"/>
        <w:rPr>
          <w:sz w:val="20"/>
        </w:rPr>
      </w:pPr>
      <w:r>
        <w:rPr>
          <w:spacing w:val="-5"/>
          <w:sz w:val="20"/>
        </w:rPr>
        <w:t>24</w:t>
      </w:r>
    </w:p>
    <w:p w14:paraId="74370A0D" w14:textId="77777777" w:rsidR="00EA27B2" w:rsidRDefault="00EA27B2">
      <w:pPr>
        <w:jc w:val="center"/>
        <w:rPr>
          <w:sz w:val="20"/>
        </w:rPr>
        <w:sectPr w:rsidR="00EA27B2">
          <w:type w:val="continuous"/>
          <w:pgSz w:w="11910" w:h="16840"/>
          <w:pgMar w:top="400" w:right="992" w:bottom="280" w:left="992" w:header="0" w:footer="0" w:gutter="0"/>
          <w:cols w:space="720"/>
        </w:sectPr>
      </w:pPr>
    </w:p>
    <w:p w14:paraId="7E898E07" w14:textId="77777777" w:rsidR="00EA27B2" w:rsidRDefault="00EA27B2">
      <w:pPr>
        <w:pStyle w:val="BodyText"/>
      </w:pPr>
    </w:p>
    <w:p w14:paraId="7E1AA5BD" w14:textId="77777777" w:rsidR="00EA27B2" w:rsidRDefault="00EA27B2">
      <w:pPr>
        <w:pStyle w:val="BodyText"/>
        <w:spacing w:before="24"/>
      </w:pPr>
    </w:p>
    <w:p w14:paraId="5F5545F5" w14:textId="77777777" w:rsidR="00EA27B2" w:rsidRDefault="00000000">
      <w:pPr>
        <w:pStyle w:val="BodyText"/>
        <w:spacing w:line="276" w:lineRule="auto"/>
        <w:ind w:left="104" w:right="173"/>
        <w:jc w:val="both"/>
      </w:pPr>
      <w:r>
        <w:t>pendanaan ke kegiatan peminjaman dan pembiayaan. Bank yang mampu memenuhi persyaratan likuiditas,</w:t>
      </w:r>
      <w:r>
        <w:rPr>
          <w:spacing w:val="-15"/>
        </w:rPr>
        <w:t xml:space="preserve"> </w:t>
      </w:r>
      <w:r>
        <w:t>rentabilitas,</w:t>
      </w:r>
      <w:r>
        <w:rPr>
          <w:spacing w:val="-15"/>
        </w:rPr>
        <w:t xml:space="preserve"> </w:t>
      </w:r>
      <w:r>
        <w:t>dan</w:t>
      </w:r>
      <w:r>
        <w:rPr>
          <w:spacing w:val="-15"/>
        </w:rPr>
        <w:t xml:space="preserve"> </w:t>
      </w:r>
      <w:r>
        <w:t>solvabilitas</w:t>
      </w:r>
      <w:r>
        <w:rPr>
          <w:spacing w:val="-15"/>
        </w:rPr>
        <w:t xml:space="preserve"> </w:t>
      </w:r>
      <w:r>
        <w:t>dikatakan</w:t>
      </w:r>
      <w:r>
        <w:rPr>
          <w:spacing w:val="-15"/>
        </w:rPr>
        <w:t xml:space="preserve"> </w:t>
      </w:r>
      <w:r>
        <w:t>mampu</w:t>
      </w:r>
      <w:r>
        <w:rPr>
          <w:spacing w:val="-15"/>
        </w:rPr>
        <w:t xml:space="preserve"> </w:t>
      </w:r>
      <w:r>
        <w:t>melakukan</w:t>
      </w:r>
      <w:r>
        <w:rPr>
          <w:spacing w:val="-15"/>
        </w:rPr>
        <w:t xml:space="preserve"> </w:t>
      </w:r>
      <w:r>
        <w:t>hal</w:t>
      </w:r>
      <w:r>
        <w:rPr>
          <w:spacing w:val="-15"/>
        </w:rPr>
        <w:t xml:space="preserve"> </w:t>
      </w:r>
      <w:r>
        <w:t>ini.</w:t>
      </w:r>
      <w:r>
        <w:rPr>
          <w:spacing w:val="-15"/>
        </w:rPr>
        <w:t xml:space="preserve"> </w:t>
      </w:r>
      <w:r>
        <w:t>Jika</w:t>
      </w:r>
      <w:r>
        <w:rPr>
          <w:spacing w:val="-15"/>
        </w:rPr>
        <w:t xml:space="preserve"> </w:t>
      </w:r>
      <w:r>
        <w:t>efisiensi</w:t>
      </w:r>
      <w:r>
        <w:rPr>
          <w:spacing w:val="-15"/>
        </w:rPr>
        <w:t xml:space="preserve"> </w:t>
      </w:r>
      <w:r>
        <w:t>operasional bank</w:t>
      </w:r>
      <w:r>
        <w:rPr>
          <w:spacing w:val="-2"/>
        </w:rPr>
        <w:t xml:space="preserve"> </w:t>
      </w:r>
      <w:r>
        <w:t>meningkat,</w:t>
      </w:r>
      <w:r>
        <w:rPr>
          <w:spacing w:val="-2"/>
        </w:rPr>
        <w:t xml:space="preserve"> </w:t>
      </w:r>
      <w:r>
        <w:t>maka</w:t>
      </w:r>
      <w:r>
        <w:rPr>
          <w:spacing w:val="-5"/>
        </w:rPr>
        <w:t xml:space="preserve"> </w:t>
      </w:r>
      <w:r>
        <w:t>jumlah</w:t>
      </w:r>
      <w:r>
        <w:rPr>
          <w:spacing w:val="-7"/>
        </w:rPr>
        <w:t xml:space="preserve"> </w:t>
      </w:r>
      <w:r>
        <w:t>laba</w:t>
      </w:r>
      <w:r>
        <w:rPr>
          <w:spacing w:val="-1"/>
        </w:rPr>
        <w:t xml:space="preserve"> </w:t>
      </w:r>
      <w:r>
        <w:t>yang</w:t>
      </w:r>
      <w:r>
        <w:rPr>
          <w:spacing w:val="-7"/>
        </w:rPr>
        <w:t xml:space="preserve"> </w:t>
      </w:r>
      <w:r>
        <w:t>diperoleh</w:t>
      </w:r>
      <w:r>
        <w:rPr>
          <w:spacing w:val="-7"/>
        </w:rPr>
        <w:t xml:space="preserve"> </w:t>
      </w:r>
      <w:r>
        <w:t>juga</w:t>
      </w:r>
      <w:r>
        <w:rPr>
          <w:spacing w:val="-1"/>
        </w:rPr>
        <w:t xml:space="preserve"> </w:t>
      </w:r>
      <w:r>
        <w:t>akan</w:t>
      </w:r>
      <w:r>
        <w:rPr>
          <w:spacing w:val="-7"/>
        </w:rPr>
        <w:t xml:space="preserve"> </w:t>
      </w:r>
      <w:r>
        <w:t>meningkat</w:t>
      </w:r>
      <w:r>
        <w:rPr>
          <w:spacing w:val="-5"/>
        </w:rPr>
        <w:t xml:space="preserve"> </w:t>
      </w:r>
      <w:r>
        <w:t>(Istiqomah,</w:t>
      </w:r>
      <w:r>
        <w:rPr>
          <w:spacing w:val="-7"/>
        </w:rPr>
        <w:t xml:space="preserve"> </w:t>
      </w:r>
      <w:r>
        <w:t>2023).</w:t>
      </w:r>
      <w:r>
        <w:rPr>
          <w:spacing w:val="-2"/>
        </w:rPr>
        <w:t xml:space="preserve"> </w:t>
      </w:r>
      <w:r>
        <w:t>Jika</w:t>
      </w:r>
      <w:r>
        <w:rPr>
          <w:spacing w:val="-5"/>
        </w:rPr>
        <w:t xml:space="preserve"> </w:t>
      </w:r>
      <w:r>
        <w:t>laba bank meningkat setiap tahunnya, maka hal tersebut merupakan aset krusial yang dimiliki bank agar dapat</w:t>
      </w:r>
      <w:r>
        <w:rPr>
          <w:spacing w:val="-4"/>
        </w:rPr>
        <w:t xml:space="preserve"> </w:t>
      </w:r>
      <w:r>
        <w:t>terus</w:t>
      </w:r>
      <w:r>
        <w:rPr>
          <w:spacing w:val="-6"/>
        </w:rPr>
        <w:t xml:space="preserve"> </w:t>
      </w:r>
      <w:r>
        <w:t>berkembang</w:t>
      </w:r>
      <w:r>
        <w:rPr>
          <w:spacing w:val="-5"/>
        </w:rPr>
        <w:t xml:space="preserve"> </w:t>
      </w:r>
      <w:r>
        <w:t>dengan</w:t>
      </w:r>
      <w:r>
        <w:rPr>
          <w:spacing w:val="-5"/>
        </w:rPr>
        <w:t xml:space="preserve"> </w:t>
      </w:r>
      <w:r>
        <w:t>baik</w:t>
      </w:r>
      <w:r>
        <w:rPr>
          <w:spacing w:val="-5"/>
        </w:rPr>
        <w:t xml:space="preserve"> </w:t>
      </w:r>
      <w:r>
        <w:t>setiap</w:t>
      </w:r>
      <w:r>
        <w:rPr>
          <w:spacing w:val="-5"/>
        </w:rPr>
        <w:t xml:space="preserve"> </w:t>
      </w:r>
      <w:r>
        <w:t>harinya.</w:t>
      </w:r>
      <w:r>
        <w:rPr>
          <w:spacing w:val="-5"/>
        </w:rPr>
        <w:t xml:space="preserve"> </w:t>
      </w:r>
      <w:r>
        <w:t>Oleh</w:t>
      </w:r>
      <w:r>
        <w:rPr>
          <w:spacing w:val="-5"/>
        </w:rPr>
        <w:t xml:space="preserve"> </w:t>
      </w:r>
      <w:r>
        <w:t>karena</w:t>
      </w:r>
      <w:r>
        <w:rPr>
          <w:spacing w:val="-3"/>
        </w:rPr>
        <w:t xml:space="preserve"> </w:t>
      </w:r>
      <w:r>
        <w:t>itu,</w:t>
      </w:r>
      <w:r>
        <w:rPr>
          <w:spacing w:val="-5"/>
        </w:rPr>
        <w:t xml:space="preserve"> </w:t>
      </w:r>
      <w:r>
        <w:t>bank</w:t>
      </w:r>
      <w:r>
        <w:rPr>
          <w:spacing w:val="-5"/>
        </w:rPr>
        <w:t xml:space="preserve"> </w:t>
      </w:r>
      <w:r>
        <w:t>harus</w:t>
      </w:r>
      <w:r>
        <w:rPr>
          <w:spacing w:val="-6"/>
        </w:rPr>
        <w:t xml:space="preserve"> </w:t>
      </w:r>
      <w:r>
        <w:t>mempertimbangkan tingkat efisiensi dan efektivitasnya dalam mengambil keputusan operasional.</w:t>
      </w:r>
    </w:p>
    <w:p w14:paraId="6569C369" w14:textId="77777777" w:rsidR="00EA27B2" w:rsidRDefault="00000000">
      <w:pPr>
        <w:pStyle w:val="BodyText"/>
        <w:spacing w:before="1" w:line="276" w:lineRule="auto"/>
        <w:ind w:left="104" w:right="170" w:firstLine="1131"/>
        <w:jc w:val="both"/>
      </w:pPr>
      <w:r>
        <w:t>Pada dasarnya, permodalan dan efisiensi</w:t>
      </w:r>
      <w:r>
        <w:rPr>
          <w:spacing w:val="-1"/>
        </w:rPr>
        <w:t xml:space="preserve"> </w:t>
      </w:r>
      <w:r>
        <w:t>biaya saling berpengaruh dalam Meningkatkan kinerja bank umum. Karena Permodalan</w:t>
      </w:r>
      <w:r>
        <w:rPr>
          <w:spacing w:val="-3"/>
        </w:rPr>
        <w:t xml:space="preserve"> </w:t>
      </w:r>
      <w:r>
        <w:t>yang cukup dapat membantu meningkatkan efisiensi biaya dan meningkatkan kinerja bank umum secara keseluruhan. Semakin kecil BOPO, maka bank akan semakin efisien dalam menganalisa biaya operasionalnya, sehingga akan menghasilkan margin keuntungan yang lebih besar bagi bank (Istiqomah et al., 2021). Menurut Kamus Keuangan, Rasio Biaya Operasional terhadap Pendapatan Operasional (BOPO) adalah sekelompok rasio yang mengevaluasi efisiensi dan efektivitas operasional suatu perusahaan dengan cara membandingkan antara angka-angka pendapatan</w:t>
      </w:r>
      <w:r>
        <w:rPr>
          <w:spacing w:val="-2"/>
        </w:rPr>
        <w:t xml:space="preserve"> </w:t>
      </w:r>
      <w:r>
        <w:t>dan</w:t>
      </w:r>
      <w:r>
        <w:rPr>
          <w:spacing w:val="-2"/>
        </w:rPr>
        <w:t xml:space="preserve"> </w:t>
      </w:r>
      <w:r>
        <w:t>pengeluaran dari laporan rugi laba dan berkaitan</w:t>
      </w:r>
      <w:r>
        <w:rPr>
          <w:spacing w:val="-2"/>
        </w:rPr>
        <w:t xml:space="preserve"> </w:t>
      </w:r>
      <w:r>
        <w:t>dengan</w:t>
      </w:r>
      <w:r>
        <w:rPr>
          <w:spacing w:val="-1"/>
        </w:rPr>
        <w:t xml:space="preserve"> </w:t>
      </w:r>
      <w:r>
        <w:t>angka- angka dalam neraca. Selisih antara biaya operasional dan pendapatan operasional dikenal sebagai rasio biaya operasional. Rasio biaya operasional digunakan untuk mengukur efisiensi dan kemampuan bank dalam menjalankan kegiatan operasionalnya (Wijaya, 2009:120 dalam Iqbal Firdausi, 2016).</w:t>
      </w:r>
    </w:p>
    <w:p w14:paraId="257A7334" w14:textId="77777777" w:rsidR="00EA27B2" w:rsidRDefault="00000000">
      <w:pPr>
        <w:pStyle w:val="BodyText"/>
        <w:spacing w:line="276" w:lineRule="auto"/>
        <w:ind w:left="104" w:right="175"/>
        <w:jc w:val="both"/>
      </w:pPr>
      <w:r>
        <w:t>Efektivitas biaya juga dipengaruhi oleh beberapa faktor, faktor internal maupun faktor eksternal. Faktor tersebut akan menjadi variabel bebas pada penelitian ini, faktor tersebut adalah Permodalan, Suku Bunga dan Inflasi.</w:t>
      </w:r>
    </w:p>
    <w:p w14:paraId="65A2667C" w14:textId="77777777" w:rsidR="00EA27B2" w:rsidRDefault="00000000">
      <w:pPr>
        <w:pStyle w:val="BodyText"/>
        <w:spacing w:line="276" w:lineRule="auto"/>
        <w:ind w:left="104" w:right="172" w:firstLine="1131"/>
        <w:jc w:val="both"/>
      </w:pPr>
      <w:r>
        <w:t>Modal atau Rasio Kecukupan Modal (CAR) merupakan ukuran yang menggambarkan seberapa cukup modal suatu bank dalam menghadapi risiko kerugian. Rasio ini menunjukkan bagaimana bank dapat menjaga modal yang memadai serta seberapa baik manajemen bank dapat mengenali, menilai, memantau, dan mengendalikan risiko yang muncul yang bisa mempengaruhi total modal bank (Kuncoro 2011: 519). Dengan meningkatnya nilai CAR, kemampuan bank dalam mengelola</w:t>
      </w:r>
      <w:r>
        <w:rPr>
          <w:spacing w:val="-1"/>
        </w:rPr>
        <w:t xml:space="preserve"> </w:t>
      </w:r>
      <w:r>
        <w:t>risiko</w:t>
      </w:r>
      <w:r>
        <w:rPr>
          <w:spacing w:val="-2"/>
        </w:rPr>
        <w:t xml:space="preserve"> </w:t>
      </w:r>
      <w:r>
        <w:t>dari</w:t>
      </w:r>
      <w:r>
        <w:rPr>
          <w:spacing w:val="-1"/>
        </w:rPr>
        <w:t xml:space="preserve"> </w:t>
      </w:r>
      <w:r>
        <w:t>setiap</w:t>
      </w:r>
      <w:r>
        <w:rPr>
          <w:spacing w:val="-2"/>
        </w:rPr>
        <w:t xml:space="preserve"> </w:t>
      </w:r>
      <w:r>
        <w:t>pinjaman</w:t>
      </w:r>
      <w:r>
        <w:rPr>
          <w:spacing w:val="-2"/>
        </w:rPr>
        <w:t xml:space="preserve"> </w:t>
      </w:r>
      <w:r>
        <w:t>atau</w:t>
      </w:r>
      <w:r>
        <w:rPr>
          <w:spacing w:val="-7"/>
        </w:rPr>
        <w:t xml:space="preserve"> </w:t>
      </w:r>
      <w:r>
        <w:t>aset</w:t>
      </w:r>
      <w:r>
        <w:rPr>
          <w:spacing w:val="-1"/>
        </w:rPr>
        <w:t xml:space="preserve"> </w:t>
      </w:r>
      <w:r>
        <w:t>yang</w:t>
      </w:r>
      <w:r>
        <w:rPr>
          <w:spacing w:val="-2"/>
        </w:rPr>
        <w:t xml:space="preserve"> </w:t>
      </w:r>
      <w:r>
        <w:t>berisiko</w:t>
      </w:r>
      <w:r>
        <w:rPr>
          <w:spacing w:val="-2"/>
        </w:rPr>
        <w:t xml:space="preserve"> </w:t>
      </w:r>
      <w:r>
        <w:t>juga</w:t>
      </w:r>
      <w:r>
        <w:rPr>
          <w:spacing w:val="-1"/>
        </w:rPr>
        <w:t xml:space="preserve"> </w:t>
      </w:r>
      <w:r>
        <w:t>akan</w:t>
      </w:r>
      <w:r>
        <w:rPr>
          <w:spacing w:val="-2"/>
        </w:rPr>
        <w:t xml:space="preserve"> </w:t>
      </w:r>
      <w:r>
        <w:t>semakin baik.</w:t>
      </w:r>
      <w:r>
        <w:rPr>
          <w:spacing w:val="-2"/>
        </w:rPr>
        <w:t xml:space="preserve"> </w:t>
      </w:r>
      <w:r>
        <w:t>Apabila</w:t>
      </w:r>
      <w:r>
        <w:rPr>
          <w:spacing w:val="-1"/>
        </w:rPr>
        <w:t xml:space="preserve"> </w:t>
      </w:r>
      <w:r>
        <w:t>CAR berada pada tingkat tinggi, maka bank tersebut dapat mendukung kegiatan operasionalnya dan memberikan kontribusi yang signifikan terhadap profitabilitas, serta meningkatkan efisiensi biaya. Dengan meningkatnya CAR, maka semakin besar pula jumlah sumber daya keuangan yang dapat digunakan untuk mendukung pertumbuhan bisnis dan memperkirakan potensi kegagalan yang diakibatkan</w:t>
      </w:r>
      <w:r>
        <w:rPr>
          <w:spacing w:val="-12"/>
        </w:rPr>
        <w:t xml:space="preserve"> </w:t>
      </w:r>
      <w:r>
        <w:t>oleh</w:t>
      </w:r>
      <w:r>
        <w:rPr>
          <w:spacing w:val="-12"/>
        </w:rPr>
        <w:t xml:space="preserve"> </w:t>
      </w:r>
      <w:r>
        <w:t>gagal</w:t>
      </w:r>
      <w:r>
        <w:rPr>
          <w:spacing w:val="-11"/>
        </w:rPr>
        <w:t xml:space="preserve"> </w:t>
      </w:r>
      <w:r>
        <w:t>bayar</w:t>
      </w:r>
      <w:r>
        <w:rPr>
          <w:spacing w:val="-12"/>
        </w:rPr>
        <w:t xml:space="preserve"> </w:t>
      </w:r>
      <w:r>
        <w:t>kredit.</w:t>
      </w:r>
      <w:r>
        <w:rPr>
          <w:spacing w:val="-12"/>
        </w:rPr>
        <w:t xml:space="preserve"> </w:t>
      </w:r>
      <w:r>
        <w:t>CAR</w:t>
      </w:r>
      <w:r>
        <w:rPr>
          <w:spacing w:val="-15"/>
        </w:rPr>
        <w:t xml:space="preserve"> </w:t>
      </w:r>
      <w:r>
        <w:t>sangat</w:t>
      </w:r>
      <w:r>
        <w:rPr>
          <w:spacing w:val="-11"/>
        </w:rPr>
        <w:t xml:space="preserve"> </w:t>
      </w:r>
      <w:r>
        <w:t>penting</w:t>
      </w:r>
      <w:r>
        <w:rPr>
          <w:spacing w:val="-12"/>
        </w:rPr>
        <w:t xml:space="preserve"> </w:t>
      </w:r>
      <w:r>
        <w:t>bagi</w:t>
      </w:r>
      <w:r>
        <w:rPr>
          <w:spacing w:val="-11"/>
        </w:rPr>
        <w:t xml:space="preserve"> </w:t>
      </w:r>
      <w:r>
        <w:t>bank</w:t>
      </w:r>
      <w:r>
        <w:rPr>
          <w:spacing w:val="-12"/>
        </w:rPr>
        <w:t xml:space="preserve"> </w:t>
      </w:r>
      <w:r>
        <w:t>karena</w:t>
      </w:r>
      <w:r>
        <w:rPr>
          <w:spacing w:val="-15"/>
        </w:rPr>
        <w:t xml:space="preserve"> </w:t>
      </w:r>
      <w:r>
        <w:t>menunjukkan</w:t>
      </w:r>
      <w:r>
        <w:rPr>
          <w:spacing w:val="-12"/>
        </w:rPr>
        <w:t xml:space="preserve"> </w:t>
      </w:r>
      <w:r>
        <w:t>kemampuan bank</w:t>
      </w:r>
      <w:r>
        <w:rPr>
          <w:spacing w:val="-15"/>
        </w:rPr>
        <w:t xml:space="preserve"> </w:t>
      </w:r>
      <w:r>
        <w:t>untuk</w:t>
      </w:r>
      <w:r>
        <w:rPr>
          <w:spacing w:val="-15"/>
        </w:rPr>
        <w:t xml:space="preserve"> </w:t>
      </w:r>
      <w:r>
        <w:t>mempertahankan</w:t>
      </w:r>
      <w:r>
        <w:rPr>
          <w:spacing w:val="-15"/>
        </w:rPr>
        <w:t xml:space="preserve"> </w:t>
      </w:r>
      <w:r>
        <w:t>modal</w:t>
      </w:r>
      <w:r>
        <w:rPr>
          <w:spacing w:val="-15"/>
        </w:rPr>
        <w:t xml:space="preserve"> </w:t>
      </w:r>
      <w:r>
        <w:t>yang</w:t>
      </w:r>
      <w:r>
        <w:rPr>
          <w:spacing w:val="-15"/>
        </w:rPr>
        <w:t xml:space="preserve"> </w:t>
      </w:r>
      <w:r>
        <w:t>cukup</w:t>
      </w:r>
      <w:r>
        <w:rPr>
          <w:spacing w:val="-15"/>
        </w:rPr>
        <w:t xml:space="preserve"> </w:t>
      </w:r>
      <w:r>
        <w:t>dan</w:t>
      </w:r>
      <w:r>
        <w:rPr>
          <w:spacing w:val="-15"/>
        </w:rPr>
        <w:t xml:space="preserve"> </w:t>
      </w:r>
      <w:r>
        <w:t>kemampuan</w:t>
      </w:r>
      <w:r>
        <w:rPr>
          <w:spacing w:val="-15"/>
        </w:rPr>
        <w:t xml:space="preserve"> </w:t>
      </w:r>
      <w:r>
        <w:t>manajemen</w:t>
      </w:r>
      <w:r>
        <w:rPr>
          <w:spacing w:val="-15"/>
        </w:rPr>
        <w:t xml:space="preserve"> </w:t>
      </w:r>
      <w:r>
        <w:t>untuk</w:t>
      </w:r>
      <w:r>
        <w:rPr>
          <w:spacing w:val="-15"/>
        </w:rPr>
        <w:t xml:space="preserve"> </w:t>
      </w:r>
      <w:r>
        <w:t>mengidentifikasi, mengawasi,</w:t>
      </w:r>
      <w:r>
        <w:rPr>
          <w:spacing w:val="-1"/>
        </w:rPr>
        <w:t xml:space="preserve"> </w:t>
      </w:r>
      <w:r>
        <w:t>dan</w:t>
      </w:r>
      <w:r>
        <w:rPr>
          <w:spacing w:val="-6"/>
        </w:rPr>
        <w:t xml:space="preserve"> </w:t>
      </w:r>
      <w:r>
        <w:t>mengontrol risiko-risiko</w:t>
      </w:r>
      <w:r>
        <w:rPr>
          <w:spacing w:val="-6"/>
        </w:rPr>
        <w:t xml:space="preserve"> </w:t>
      </w:r>
      <w:r>
        <w:t>yang</w:t>
      </w:r>
      <w:r>
        <w:rPr>
          <w:spacing w:val="-1"/>
        </w:rPr>
        <w:t xml:space="preserve"> </w:t>
      </w:r>
      <w:r>
        <w:t>tidak</w:t>
      </w:r>
      <w:r>
        <w:rPr>
          <w:spacing w:val="-6"/>
        </w:rPr>
        <w:t xml:space="preserve"> </w:t>
      </w:r>
      <w:r>
        <w:t>terduga yang</w:t>
      </w:r>
      <w:r>
        <w:rPr>
          <w:spacing w:val="-1"/>
        </w:rPr>
        <w:t xml:space="preserve"> </w:t>
      </w:r>
      <w:r>
        <w:t>dapat berdampak</w:t>
      </w:r>
      <w:r>
        <w:rPr>
          <w:spacing w:val="-6"/>
        </w:rPr>
        <w:t xml:space="preserve"> </w:t>
      </w:r>
      <w:r>
        <w:t>negatif</w:t>
      </w:r>
      <w:r>
        <w:rPr>
          <w:spacing w:val="-5"/>
        </w:rPr>
        <w:t xml:space="preserve"> </w:t>
      </w:r>
      <w:r>
        <w:t>terhadap ukuran bank. Namun, dengan meningkatnya CAR, hal ini juga dapat membatasi kemampuan bank untuk</w:t>
      </w:r>
      <w:r>
        <w:rPr>
          <w:spacing w:val="-8"/>
        </w:rPr>
        <w:t xml:space="preserve"> </w:t>
      </w:r>
      <w:r>
        <w:t>melakukan</w:t>
      </w:r>
      <w:r>
        <w:rPr>
          <w:spacing w:val="-12"/>
        </w:rPr>
        <w:t xml:space="preserve"> </w:t>
      </w:r>
      <w:r>
        <w:t>ekspansi</w:t>
      </w:r>
      <w:r>
        <w:rPr>
          <w:spacing w:val="-7"/>
        </w:rPr>
        <w:t xml:space="preserve"> </w:t>
      </w:r>
      <w:r>
        <w:t>bisnis</w:t>
      </w:r>
      <w:r>
        <w:rPr>
          <w:spacing w:val="-9"/>
        </w:rPr>
        <w:t xml:space="preserve"> </w:t>
      </w:r>
      <w:r>
        <w:t>karena</w:t>
      </w:r>
      <w:r>
        <w:rPr>
          <w:spacing w:val="-6"/>
        </w:rPr>
        <w:t xml:space="preserve"> </w:t>
      </w:r>
      <w:r>
        <w:t>semakin</w:t>
      </w:r>
      <w:r>
        <w:rPr>
          <w:spacing w:val="-12"/>
        </w:rPr>
        <w:t xml:space="preserve"> </w:t>
      </w:r>
      <w:r>
        <w:t>besarnya</w:t>
      </w:r>
      <w:r>
        <w:rPr>
          <w:spacing w:val="-6"/>
        </w:rPr>
        <w:t xml:space="preserve"> </w:t>
      </w:r>
      <w:r>
        <w:t>modal</w:t>
      </w:r>
      <w:r>
        <w:rPr>
          <w:spacing w:val="-7"/>
        </w:rPr>
        <w:t xml:space="preserve"> </w:t>
      </w:r>
      <w:r>
        <w:t>yang</w:t>
      </w:r>
      <w:r>
        <w:rPr>
          <w:spacing w:val="-8"/>
        </w:rPr>
        <w:t xml:space="preserve"> </w:t>
      </w:r>
      <w:r>
        <w:t>digunakan</w:t>
      </w:r>
      <w:r>
        <w:rPr>
          <w:spacing w:val="-8"/>
        </w:rPr>
        <w:t xml:space="preserve"> </w:t>
      </w:r>
      <w:r>
        <w:t>untuk</w:t>
      </w:r>
      <w:r>
        <w:rPr>
          <w:spacing w:val="-8"/>
        </w:rPr>
        <w:t xml:space="preserve"> </w:t>
      </w:r>
      <w:r>
        <w:t xml:space="preserve">menghitung risiko kerugian. Ekspansi bisnis sebagai hasil dari CAR pada akhirnya akan mempengaruhi kinerja bank. Tingkat CAR yang tinggi menyoroti pentingnya bank dalam menjalankan bisnis.Pemaparan tersebut didasarkan pada penelitian terdahulu yang dilakukan oleh siti badri yatun dan Adennova menunjukkan hasil bahwa permodalan yang ditunjukkan oleh CAR berpengaruh negatif signifikan terhadap </w:t>
      </w:r>
      <w:r>
        <w:rPr>
          <w:i/>
        </w:rPr>
        <w:t>BOPO</w:t>
      </w:r>
      <w:r>
        <w:t>.</w:t>
      </w:r>
    </w:p>
    <w:p w14:paraId="22427FA9" w14:textId="77777777" w:rsidR="00EA27B2" w:rsidRDefault="00000000">
      <w:pPr>
        <w:pStyle w:val="BodyText"/>
        <w:spacing w:before="2" w:line="276" w:lineRule="auto"/>
        <w:ind w:left="104" w:right="183" w:firstLine="1131"/>
        <w:jc w:val="both"/>
      </w:pPr>
      <w:r>
        <w:t>Suku bunga adalah nilai atau layanan yang diberikan oleh penerima pinjaman kepada pihak</w:t>
      </w:r>
      <w:r>
        <w:rPr>
          <w:spacing w:val="48"/>
          <w:w w:val="150"/>
        </w:rPr>
        <w:t xml:space="preserve"> </w:t>
      </w:r>
      <w:r>
        <w:t>yang</w:t>
      </w:r>
      <w:r>
        <w:rPr>
          <w:spacing w:val="50"/>
          <w:w w:val="150"/>
        </w:rPr>
        <w:t xml:space="preserve"> </w:t>
      </w:r>
      <w:r>
        <w:t>memberikan</w:t>
      </w:r>
      <w:r>
        <w:rPr>
          <w:spacing w:val="76"/>
        </w:rPr>
        <w:t xml:space="preserve"> </w:t>
      </w:r>
      <w:r>
        <w:t>pinjaman.</w:t>
      </w:r>
      <w:r>
        <w:rPr>
          <w:spacing w:val="77"/>
        </w:rPr>
        <w:t xml:space="preserve"> </w:t>
      </w:r>
      <w:r>
        <w:t>Umumnya,</w:t>
      </w:r>
      <w:r>
        <w:rPr>
          <w:spacing w:val="50"/>
          <w:w w:val="150"/>
        </w:rPr>
        <w:t xml:space="preserve"> </w:t>
      </w:r>
      <w:r>
        <w:t>suku</w:t>
      </w:r>
      <w:r>
        <w:rPr>
          <w:spacing w:val="50"/>
          <w:w w:val="150"/>
        </w:rPr>
        <w:t xml:space="preserve"> </w:t>
      </w:r>
      <w:r>
        <w:t>bunga</w:t>
      </w:r>
      <w:r>
        <w:rPr>
          <w:spacing w:val="53"/>
          <w:w w:val="150"/>
        </w:rPr>
        <w:t xml:space="preserve"> </w:t>
      </w:r>
      <w:r>
        <w:t>ini</w:t>
      </w:r>
      <w:r>
        <w:rPr>
          <w:spacing w:val="51"/>
          <w:w w:val="150"/>
        </w:rPr>
        <w:t xml:space="preserve"> </w:t>
      </w:r>
      <w:r>
        <w:t>dinyatakan</w:t>
      </w:r>
      <w:r>
        <w:rPr>
          <w:spacing w:val="50"/>
          <w:w w:val="150"/>
        </w:rPr>
        <w:t xml:space="preserve"> </w:t>
      </w:r>
      <w:r>
        <w:t>dalam</w:t>
      </w:r>
      <w:r>
        <w:rPr>
          <w:spacing w:val="52"/>
          <w:w w:val="150"/>
        </w:rPr>
        <w:t xml:space="preserve"> </w:t>
      </w:r>
      <w:r>
        <w:rPr>
          <w:spacing w:val="-2"/>
        </w:rPr>
        <w:t>persentase.</w:t>
      </w:r>
    </w:p>
    <w:p w14:paraId="6C283D59" w14:textId="77777777" w:rsidR="00EA27B2" w:rsidRDefault="00EA27B2">
      <w:pPr>
        <w:pStyle w:val="BodyText"/>
        <w:spacing w:line="276" w:lineRule="auto"/>
        <w:jc w:val="both"/>
        <w:sectPr w:rsidR="00EA27B2" w:rsidSect="00561952">
          <w:headerReference w:type="even" r:id="rId11"/>
          <w:headerReference w:type="default" r:id="rId12"/>
          <w:pgSz w:w="11910" w:h="16840"/>
          <w:pgMar w:top="980" w:right="992" w:bottom="280" w:left="992" w:header="718" w:footer="0" w:gutter="0"/>
          <w:pgNumType w:start="25"/>
          <w:cols w:space="720"/>
        </w:sectPr>
      </w:pPr>
    </w:p>
    <w:p w14:paraId="5EC6800F" w14:textId="77777777" w:rsidR="00EA27B2" w:rsidRDefault="00EA27B2">
      <w:pPr>
        <w:pStyle w:val="BodyText"/>
      </w:pPr>
    </w:p>
    <w:p w14:paraId="002B9BB1" w14:textId="77777777" w:rsidR="00EA27B2" w:rsidRDefault="00EA27B2">
      <w:pPr>
        <w:pStyle w:val="BodyText"/>
        <w:spacing w:before="24"/>
      </w:pPr>
    </w:p>
    <w:p w14:paraId="2400796B" w14:textId="77777777" w:rsidR="00EA27B2" w:rsidRDefault="00000000">
      <w:pPr>
        <w:pStyle w:val="BodyText"/>
        <w:spacing w:line="276" w:lineRule="auto"/>
        <w:ind w:left="104" w:right="173"/>
        <w:jc w:val="both"/>
      </w:pPr>
      <w:r>
        <w:t>Berdasarkan penjelasan dari Otoritas Jasa Keuangan (OJK), suku bunga merupakan biaya layanan yang ditawarkan oleh bank kepada pelanggan ketika mereka membeli atau menjual produk yang tersedia (Istiqomah &amp; Rohim, 2022; Umah et al., 2021; Zakariya et al., 2021). Suku bunga terbagi menjadi suku bunga riil dan suku bunga nominal. Suku bunga nominal berfungsi sebagai ukuran untuk</w:t>
      </w:r>
      <w:r>
        <w:rPr>
          <w:spacing w:val="-15"/>
        </w:rPr>
        <w:t xml:space="preserve"> </w:t>
      </w:r>
      <w:r>
        <w:t>menentukan</w:t>
      </w:r>
      <w:r>
        <w:rPr>
          <w:spacing w:val="-15"/>
        </w:rPr>
        <w:t xml:space="preserve"> </w:t>
      </w:r>
      <w:r>
        <w:t>jumlah</w:t>
      </w:r>
      <w:r>
        <w:rPr>
          <w:spacing w:val="-15"/>
        </w:rPr>
        <w:t xml:space="preserve"> </w:t>
      </w:r>
      <w:r>
        <w:t>yang</w:t>
      </w:r>
      <w:r>
        <w:rPr>
          <w:spacing w:val="-15"/>
        </w:rPr>
        <w:t xml:space="preserve"> </w:t>
      </w:r>
      <w:r>
        <w:t>wajib</w:t>
      </w:r>
      <w:r>
        <w:rPr>
          <w:spacing w:val="-15"/>
        </w:rPr>
        <w:t xml:space="preserve"> </w:t>
      </w:r>
      <w:r>
        <w:t>dibayar</w:t>
      </w:r>
      <w:r>
        <w:rPr>
          <w:spacing w:val="-15"/>
        </w:rPr>
        <w:t xml:space="preserve"> </w:t>
      </w:r>
      <w:r>
        <w:t>oleh</w:t>
      </w:r>
      <w:r>
        <w:rPr>
          <w:spacing w:val="-15"/>
        </w:rPr>
        <w:t xml:space="preserve"> </w:t>
      </w:r>
      <w:r>
        <w:t>peminjam.</w:t>
      </w:r>
      <w:r>
        <w:rPr>
          <w:spacing w:val="-15"/>
        </w:rPr>
        <w:t xml:space="preserve"> </w:t>
      </w:r>
      <w:r>
        <w:t>Penjelasan</w:t>
      </w:r>
      <w:r>
        <w:rPr>
          <w:spacing w:val="-15"/>
        </w:rPr>
        <w:t xml:space="preserve"> </w:t>
      </w:r>
      <w:r>
        <w:t>ini</w:t>
      </w:r>
      <w:r>
        <w:rPr>
          <w:spacing w:val="-15"/>
        </w:rPr>
        <w:t xml:space="preserve"> </w:t>
      </w:r>
      <w:r>
        <w:t>didukung</w:t>
      </w:r>
      <w:r>
        <w:rPr>
          <w:spacing w:val="-15"/>
        </w:rPr>
        <w:t xml:space="preserve"> </w:t>
      </w:r>
      <w:r>
        <w:t>oleh</w:t>
      </w:r>
      <w:r>
        <w:rPr>
          <w:spacing w:val="-15"/>
        </w:rPr>
        <w:t xml:space="preserve"> </w:t>
      </w:r>
      <w:r>
        <w:t>penelitian sebelumnya oleh Imam Asngani, yang menunjukkan bahwa suku bunga memiliki dampak positif yang signifikan terhadap BOPO.</w:t>
      </w:r>
    </w:p>
    <w:p w14:paraId="413EC67A" w14:textId="77777777" w:rsidR="00EA27B2" w:rsidRDefault="00000000">
      <w:pPr>
        <w:pStyle w:val="BodyText"/>
        <w:spacing w:line="276" w:lineRule="auto"/>
        <w:ind w:left="104" w:right="174" w:firstLine="1131"/>
        <w:jc w:val="both"/>
      </w:pPr>
      <w:r>
        <w:t>Inflasi</w:t>
      </w:r>
      <w:r>
        <w:rPr>
          <w:spacing w:val="-3"/>
        </w:rPr>
        <w:t xml:space="preserve"> </w:t>
      </w:r>
      <w:r>
        <w:t>menggambarkan</w:t>
      </w:r>
      <w:r>
        <w:rPr>
          <w:spacing w:val="-4"/>
        </w:rPr>
        <w:t xml:space="preserve"> </w:t>
      </w:r>
      <w:r>
        <w:t>situasi</w:t>
      </w:r>
      <w:r>
        <w:rPr>
          <w:spacing w:val="-3"/>
        </w:rPr>
        <w:t xml:space="preserve"> </w:t>
      </w:r>
      <w:r>
        <w:t>dimana</w:t>
      </w:r>
      <w:r>
        <w:rPr>
          <w:spacing w:val="-3"/>
        </w:rPr>
        <w:t xml:space="preserve"> </w:t>
      </w:r>
      <w:r>
        <w:t>harga</w:t>
      </w:r>
      <w:r>
        <w:rPr>
          <w:spacing w:val="-3"/>
        </w:rPr>
        <w:t xml:space="preserve"> </w:t>
      </w:r>
      <w:r>
        <w:t>barang</w:t>
      </w:r>
      <w:r>
        <w:rPr>
          <w:spacing w:val="-9"/>
        </w:rPr>
        <w:t xml:space="preserve"> </w:t>
      </w:r>
      <w:r>
        <w:t>meningkat</w:t>
      </w:r>
      <w:r>
        <w:rPr>
          <w:spacing w:val="-3"/>
        </w:rPr>
        <w:t xml:space="preserve"> </w:t>
      </w:r>
      <w:r>
        <w:t>dan</w:t>
      </w:r>
      <w:r>
        <w:rPr>
          <w:spacing w:val="-4"/>
        </w:rPr>
        <w:t xml:space="preserve"> </w:t>
      </w:r>
      <w:r>
        <w:t>nilai</w:t>
      </w:r>
      <w:r>
        <w:rPr>
          <w:spacing w:val="-3"/>
        </w:rPr>
        <w:t xml:space="preserve"> </w:t>
      </w:r>
      <w:r>
        <w:t>uang</w:t>
      </w:r>
      <w:r>
        <w:rPr>
          <w:spacing w:val="-4"/>
        </w:rPr>
        <w:t xml:space="preserve"> </w:t>
      </w:r>
      <w:r>
        <w:t>melemah. Inflasi</w:t>
      </w:r>
      <w:r>
        <w:rPr>
          <w:spacing w:val="-3"/>
        </w:rPr>
        <w:t xml:space="preserve"> </w:t>
      </w:r>
      <w:r>
        <w:t>tidak</w:t>
      </w:r>
      <w:r>
        <w:rPr>
          <w:spacing w:val="-8"/>
        </w:rPr>
        <w:t xml:space="preserve"> </w:t>
      </w:r>
      <w:r>
        <w:t>akan</w:t>
      </w:r>
      <w:r>
        <w:rPr>
          <w:spacing w:val="-4"/>
        </w:rPr>
        <w:t xml:space="preserve"> </w:t>
      </w:r>
      <w:r>
        <w:t>menjadi</w:t>
      </w:r>
      <w:r>
        <w:rPr>
          <w:spacing w:val="-3"/>
        </w:rPr>
        <w:t xml:space="preserve"> </w:t>
      </w:r>
      <w:r>
        <w:t>masalah</w:t>
      </w:r>
      <w:r>
        <w:rPr>
          <w:spacing w:val="-4"/>
        </w:rPr>
        <w:t xml:space="preserve"> </w:t>
      </w:r>
      <w:r>
        <w:t>ekonomi</w:t>
      </w:r>
      <w:r>
        <w:rPr>
          <w:spacing w:val="-3"/>
        </w:rPr>
        <w:t xml:space="preserve"> </w:t>
      </w:r>
      <w:r>
        <w:t>selama</w:t>
      </w:r>
      <w:r>
        <w:rPr>
          <w:spacing w:val="-6"/>
        </w:rPr>
        <w:t xml:space="preserve"> </w:t>
      </w:r>
      <w:r>
        <w:t>ada</w:t>
      </w:r>
      <w:r>
        <w:rPr>
          <w:spacing w:val="-6"/>
        </w:rPr>
        <w:t xml:space="preserve"> </w:t>
      </w:r>
      <w:r>
        <w:t>cukup ketersediaan</w:t>
      </w:r>
      <w:r>
        <w:rPr>
          <w:spacing w:val="-4"/>
        </w:rPr>
        <w:t xml:space="preserve"> </w:t>
      </w:r>
      <w:r>
        <w:t>barang</w:t>
      </w:r>
      <w:r>
        <w:rPr>
          <w:spacing w:val="-8"/>
        </w:rPr>
        <w:t xml:space="preserve"> </w:t>
      </w:r>
      <w:r>
        <w:t>yang</w:t>
      </w:r>
      <w:r>
        <w:rPr>
          <w:spacing w:val="-4"/>
        </w:rPr>
        <w:t xml:space="preserve"> </w:t>
      </w:r>
      <w:r>
        <w:t>dibutuhkan dan</w:t>
      </w:r>
      <w:r>
        <w:rPr>
          <w:spacing w:val="-15"/>
        </w:rPr>
        <w:t xml:space="preserve"> </w:t>
      </w:r>
      <w:r>
        <w:t>pendapatan</w:t>
      </w:r>
      <w:r>
        <w:rPr>
          <w:spacing w:val="-15"/>
        </w:rPr>
        <w:t xml:space="preserve"> </w:t>
      </w:r>
      <w:r>
        <w:t>masyarakat</w:t>
      </w:r>
      <w:r>
        <w:rPr>
          <w:spacing w:val="-15"/>
        </w:rPr>
        <w:t xml:space="preserve"> </w:t>
      </w:r>
      <w:r>
        <w:t>meningkat</w:t>
      </w:r>
      <w:r>
        <w:rPr>
          <w:spacing w:val="-13"/>
        </w:rPr>
        <w:t xml:space="preserve"> </w:t>
      </w:r>
      <w:r>
        <w:t>lebih</w:t>
      </w:r>
      <w:r>
        <w:rPr>
          <w:spacing w:val="-14"/>
        </w:rPr>
        <w:t xml:space="preserve"> </w:t>
      </w:r>
      <w:r>
        <w:t>cepat</w:t>
      </w:r>
      <w:r>
        <w:rPr>
          <w:spacing w:val="-13"/>
        </w:rPr>
        <w:t xml:space="preserve"> </w:t>
      </w:r>
      <w:r>
        <w:t>daripada</w:t>
      </w:r>
      <w:r>
        <w:rPr>
          <w:spacing w:val="-13"/>
        </w:rPr>
        <w:t xml:space="preserve"> </w:t>
      </w:r>
      <w:r>
        <w:t>inflasi.</w:t>
      </w:r>
      <w:r>
        <w:rPr>
          <w:spacing w:val="-14"/>
        </w:rPr>
        <w:t xml:space="preserve"> </w:t>
      </w:r>
      <w:r>
        <w:t>Namun,</w:t>
      </w:r>
      <w:r>
        <w:rPr>
          <w:spacing w:val="-14"/>
        </w:rPr>
        <w:t xml:space="preserve"> </w:t>
      </w:r>
      <w:r>
        <w:t>jika</w:t>
      </w:r>
      <w:r>
        <w:rPr>
          <w:spacing w:val="-13"/>
        </w:rPr>
        <w:t xml:space="preserve"> </w:t>
      </w:r>
      <w:r>
        <w:t>biaya</w:t>
      </w:r>
      <w:r>
        <w:rPr>
          <w:spacing w:val="-13"/>
        </w:rPr>
        <w:t xml:space="preserve"> </w:t>
      </w:r>
      <w:r>
        <w:t>produksi</w:t>
      </w:r>
      <w:r>
        <w:rPr>
          <w:spacing w:val="-13"/>
        </w:rPr>
        <w:t xml:space="preserve"> </w:t>
      </w:r>
      <w:r>
        <w:t>untuk menciptakan barang makin tinggi, maka harga jual akan menjadi lebih mahal. Di sisi lain, jika pendapatan masyarakat relatif tetap, inflasi dapat menjadi masalah ekonomi jika berlanjut dalam jangka waktu yang lama dengan hubungan yang berlawanan antara tingkat inflasi dan pendapatan. Penjelasan tersebut didukung dalam penelitian terdahulu yang dilakukan oleh Imam Asngani yang menunjukkan hasil bahwa inflasi berpengaruh positif signifikan terhadap BOPO.</w:t>
      </w:r>
    </w:p>
    <w:p w14:paraId="20511EEC" w14:textId="77777777" w:rsidR="00EA27B2" w:rsidRDefault="00000000">
      <w:pPr>
        <w:pStyle w:val="BodyText"/>
        <w:spacing w:before="1" w:line="276" w:lineRule="auto"/>
        <w:ind w:left="104" w:right="177" w:firstLine="1131"/>
        <w:jc w:val="both"/>
        <w:rPr>
          <w:i/>
        </w:rPr>
      </w:pPr>
      <w:r>
        <w:t xml:space="preserve">Objek dari penelitian ini adalah Bank Umum </w:t>
      </w:r>
      <w:r>
        <w:rPr>
          <w:i/>
        </w:rPr>
        <w:t xml:space="preserve">Go Publik </w:t>
      </w:r>
      <w:r>
        <w:t xml:space="preserve">karena merupakan perbankan yang saat ini mampu berkembang secara pesat dengan pertumbuhan aset, jaringan operasional dan pangsa perbankan yang terus meningkat dan mampu menguasai bidang keuangan di Dunia. Selain itu, untuk akses data juga lebih mudah karena Otoritas Jasa Keuangan (OJK) juga secara berkala menyampaikan informasi statitik bank yang ada di Indonesia melalui web resminya ojk.go.id. Berdasarkan latar belakang di atas, peneliti tertarik untuk mengetahui penyebab terjadinya peningkatan Efisiensi Biaya pada Bank Umum </w:t>
      </w:r>
      <w:r>
        <w:rPr>
          <w:i/>
        </w:rPr>
        <w:t>Go Public.</w:t>
      </w:r>
    </w:p>
    <w:p w14:paraId="631C0D16" w14:textId="77777777" w:rsidR="00EA27B2" w:rsidRDefault="00EA27B2">
      <w:pPr>
        <w:pStyle w:val="BodyText"/>
        <w:spacing w:before="42"/>
        <w:rPr>
          <w:i/>
        </w:rPr>
      </w:pPr>
    </w:p>
    <w:p w14:paraId="462EFE87" w14:textId="77777777" w:rsidR="00EA27B2" w:rsidRDefault="00000000">
      <w:pPr>
        <w:pStyle w:val="Heading1"/>
        <w:spacing w:before="1"/>
        <w:ind w:right="138"/>
      </w:pPr>
      <w:r>
        <w:rPr>
          <w:spacing w:val="-2"/>
        </w:rPr>
        <w:t>METODE</w:t>
      </w:r>
    </w:p>
    <w:p w14:paraId="13E74C59" w14:textId="77777777" w:rsidR="00EA27B2" w:rsidRDefault="00000000">
      <w:pPr>
        <w:pStyle w:val="BodyText"/>
        <w:spacing w:before="40" w:line="276" w:lineRule="auto"/>
        <w:ind w:left="104" w:right="172" w:firstLine="907"/>
        <w:jc w:val="both"/>
      </w:pPr>
      <w:r>
        <w:t>Penelitian ini termasuk dalam kategori penelitian explanatory research dengan pendekatan yang</w:t>
      </w:r>
      <w:r>
        <w:rPr>
          <w:spacing w:val="-4"/>
        </w:rPr>
        <w:t xml:space="preserve"> </w:t>
      </w:r>
      <w:r>
        <w:t>bersifat</w:t>
      </w:r>
      <w:r>
        <w:rPr>
          <w:spacing w:val="-3"/>
        </w:rPr>
        <w:t xml:space="preserve"> </w:t>
      </w:r>
      <w:r>
        <w:t>kuantitatif.</w:t>
      </w:r>
      <w:r>
        <w:rPr>
          <w:spacing w:val="-4"/>
        </w:rPr>
        <w:t xml:space="preserve"> </w:t>
      </w:r>
      <w:r>
        <w:t>Mengacu</w:t>
      </w:r>
      <w:r>
        <w:rPr>
          <w:spacing w:val="-4"/>
        </w:rPr>
        <w:t xml:space="preserve"> </w:t>
      </w:r>
      <w:r>
        <w:t>pada</w:t>
      </w:r>
      <w:r>
        <w:rPr>
          <w:spacing w:val="-3"/>
        </w:rPr>
        <w:t xml:space="preserve"> </w:t>
      </w:r>
      <w:r>
        <w:t>pendapat</w:t>
      </w:r>
      <w:r>
        <w:rPr>
          <w:spacing w:val="-7"/>
        </w:rPr>
        <w:t xml:space="preserve"> </w:t>
      </w:r>
      <w:r>
        <w:t>Sugiyono</w:t>
      </w:r>
      <w:r>
        <w:rPr>
          <w:spacing w:val="-4"/>
        </w:rPr>
        <w:t xml:space="preserve"> </w:t>
      </w:r>
      <w:r>
        <w:t>(2014:11),</w:t>
      </w:r>
      <w:r>
        <w:rPr>
          <w:spacing w:val="-4"/>
        </w:rPr>
        <w:t xml:space="preserve"> </w:t>
      </w:r>
      <w:r>
        <w:t>tujuan</w:t>
      </w:r>
      <w:r>
        <w:rPr>
          <w:spacing w:val="-4"/>
        </w:rPr>
        <w:t xml:space="preserve"> </w:t>
      </w:r>
      <w:r>
        <w:t>dari</w:t>
      </w:r>
      <w:r>
        <w:rPr>
          <w:spacing w:val="-10"/>
        </w:rPr>
        <w:t xml:space="preserve"> </w:t>
      </w:r>
      <w:r>
        <w:t>metode</w:t>
      </w:r>
      <w:r>
        <w:rPr>
          <w:spacing w:val="-7"/>
        </w:rPr>
        <w:t xml:space="preserve"> </w:t>
      </w:r>
      <w:r>
        <w:t>penelitian explanatory</w:t>
      </w:r>
      <w:r>
        <w:rPr>
          <w:spacing w:val="-10"/>
        </w:rPr>
        <w:t xml:space="preserve"> </w:t>
      </w:r>
      <w:r>
        <w:t>research</w:t>
      </w:r>
      <w:r>
        <w:rPr>
          <w:spacing w:val="-10"/>
        </w:rPr>
        <w:t xml:space="preserve"> </w:t>
      </w:r>
      <w:r>
        <w:t>adalah</w:t>
      </w:r>
      <w:r>
        <w:rPr>
          <w:spacing w:val="-10"/>
        </w:rPr>
        <w:t xml:space="preserve"> </w:t>
      </w:r>
      <w:r>
        <w:t>untuk</w:t>
      </w:r>
      <w:r>
        <w:rPr>
          <w:spacing w:val="-10"/>
        </w:rPr>
        <w:t xml:space="preserve"> </w:t>
      </w:r>
      <w:r>
        <w:t>memberikan</w:t>
      </w:r>
      <w:r>
        <w:rPr>
          <w:spacing w:val="-10"/>
        </w:rPr>
        <w:t xml:space="preserve"> </w:t>
      </w:r>
      <w:r>
        <w:t>penjelasan</w:t>
      </w:r>
      <w:r>
        <w:rPr>
          <w:spacing w:val="-10"/>
        </w:rPr>
        <w:t xml:space="preserve"> </w:t>
      </w:r>
      <w:r>
        <w:t>mengenai</w:t>
      </w:r>
      <w:r>
        <w:rPr>
          <w:spacing w:val="-9"/>
        </w:rPr>
        <w:t xml:space="preserve"> </w:t>
      </w:r>
      <w:r>
        <w:t>posisi</w:t>
      </w:r>
      <w:r>
        <w:rPr>
          <w:spacing w:val="-9"/>
        </w:rPr>
        <w:t xml:space="preserve"> </w:t>
      </w:r>
      <w:r>
        <w:t>dari</w:t>
      </w:r>
      <w:r>
        <w:rPr>
          <w:spacing w:val="-9"/>
        </w:rPr>
        <w:t xml:space="preserve"> </w:t>
      </w:r>
      <w:r>
        <w:t>variabel</w:t>
      </w:r>
      <w:r>
        <w:rPr>
          <w:spacing w:val="-9"/>
        </w:rPr>
        <w:t xml:space="preserve"> </w:t>
      </w:r>
      <w:r>
        <w:t>yang</w:t>
      </w:r>
      <w:r>
        <w:rPr>
          <w:spacing w:val="-10"/>
        </w:rPr>
        <w:t xml:space="preserve"> </w:t>
      </w:r>
      <w:r>
        <w:t>diteliti serta menjelaskan hubungan antar variabel. Dalam penelitian ini, jenis data yang dianalisis adalah data kuantitatif sekunder, sementara metode yang dipilih adalah dokumentasi. Data yang dikumpulkan berupa data sekunder yang diambil dari laporan keuangan bank yang Go Public, yang bersumber dari laporan-laporan keuangan yang ada di Bank Indonesia. Subjek dalam penelitian ini meliputi Bank Umum Go Public yang sudah terdaftar di Bank Indonesia. Sampel yang digunakan berfokus pada Bank Umum Go Public dari tahun 2021 hingga 2024 yang terdaftar di Bursa Efek Indonesia</w:t>
      </w:r>
      <w:r>
        <w:rPr>
          <w:spacing w:val="-15"/>
        </w:rPr>
        <w:t xml:space="preserve"> </w:t>
      </w:r>
      <w:r>
        <w:t>dan</w:t>
      </w:r>
      <w:r>
        <w:rPr>
          <w:spacing w:val="-15"/>
        </w:rPr>
        <w:t xml:space="preserve"> </w:t>
      </w:r>
      <w:r>
        <w:t>yang</w:t>
      </w:r>
      <w:r>
        <w:rPr>
          <w:spacing w:val="-15"/>
        </w:rPr>
        <w:t xml:space="preserve"> </w:t>
      </w:r>
      <w:r>
        <w:t>menerbitkan</w:t>
      </w:r>
      <w:r>
        <w:rPr>
          <w:spacing w:val="-15"/>
        </w:rPr>
        <w:t xml:space="preserve"> </w:t>
      </w:r>
      <w:r>
        <w:t>laporan</w:t>
      </w:r>
      <w:r>
        <w:rPr>
          <w:spacing w:val="-15"/>
        </w:rPr>
        <w:t xml:space="preserve"> </w:t>
      </w:r>
      <w:r>
        <w:t>tahunan</w:t>
      </w:r>
      <w:r>
        <w:rPr>
          <w:spacing w:val="-15"/>
        </w:rPr>
        <w:t xml:space="preserve"> </w:t>
      </w:r>
      <w:r>
        <w:t>secara</w:t>
      </w:r>
      <w:r>
        <w:rPr>
          <w:spacing w:val="-15"/>
        </w:rPr>
        <w:t xml:space="preserve"> </w:t>
      </w:r>
      <w:r>
        <w:t>berurutan.</w:t>
      </w:r>
      <w:r>
        <w:rPr>
          <w:spacing w:val="-15"/>
        </w:rPr>
        <w:t xml:space="preserve"> </w:t>
      </w:r>
      <w:r>
        <w:t>Pengambilan</w:t>
      </w:r>
      <w:r>
        <w:rPr>
          <w:spacing w:val="-15"/>
        </w:rPr>
        <w:t xml:space="preserve"> </w:t>
      </w:r>
      <w:r>
        <w:t>sampel</w:t>
      </w:r>
      <w:r>
        <w:rPr>
          <w:spacing w:val="-15"/>
        </w:rPr>
        <w:t xml:space="preserve"> </w:t>
      </w:r>
      <w:r>
        <w:t>dari</w:t>
      </w:r>
      <w:r>
        <w:rPr>
          <w:spacing w:val="-15"/>
        </w:rPr>
        <w:t xml:space="preserve"> </w:t>
      </w:r>
      <w:r>
        <w:t>populasi dalam studi ini dilakukan dengan metode purposive sampling, yaitu pendekatan yang berdasarkan pada kriteria tertentu sesuai dengan tujuan penelitian. Teknik analisis data yang diterapkan dalam penelitian ini mencakup analisis deskriptif, pengujian asumsi klasik, serta uji hipotesis.</w:t>
      </w:r>
    </w:p>
    <w:p w14:paraId="2B68BADD" w14:textId="77777777" w:rsidR="00EA27B2" w:rsidRDefault="00EA27B2">
      <w:pPr>
        <w:pStyle w:val="BodyText"/>
        <w:spacing w:before="43"/>
      </w:pPr>
    </w:p>
    <w:p w14:paraId="6BD58387" w14:textId="77777777" w:rsidR="00EA27B2" w:rsidRDefault="00000000">
      <w:pPr>
        <w:pStyle w:val="Heading1"/>
        <w:ind w:right="78"/>
      </w:pPr>
      <w:r>
        <w:rPr>
          <w:spacing w:val="-2"/>
        </w:rPr>
        <w:t>HASIL</w:t>
      </w:r>
    </w:p>
    <w:p w14:paraId="7923CAAD" w14:textId="77777777" w:rsidR="00EA27B2" w:rsidRDefault="00000000">
      <w:pPr>
        <w:pStyle w:val="BodyText"/>
        <w:ind w:left="104" w:right="179" w:firstLine="1131"/>
        <w:jc w:val="both"/>
      </w:pPr>
      <w:r>
        <w:t>Pada bab hasil penelitian ini, akan menjelaskan mengenai hipotesis yang telah diuji berdasarkan hasil statistiknya apakah hipotesis yang telah dirumuskan sebelumnya ditolak atau diterima.</w:t>
      </w:r>
      <w:r>
        <w:rPr>
          <w:spacing w:val="-8"/>
        </w:rPr>
        <w:t xml:space="preserve"> </w:t>
      </w:r>
      <w:r>
        <w:t>Pada</w:t>
      </w:r>
      <w:r>
        <w:rPr>
          <w:spacing w:val="-6"/>
        </w:rPr>
        <w:t xml:space="preserve"> </w:t>
      </w:r>
      <w:r>
        <w:t>penelitian</w:t>
      </w:r>
      <w:r>
        <w:rPr>
          <w:spacing w:val="-8"/>
        </w:rPr>
        <w:t xml:space="preserve"> </w:t>
      </w:r>
      <w:r>
        <w:t>ini</w:t>
      </w:r>
      <w:r>
        <w:rPr>
          <w:spacing w:val="-7"/>
        </w:rPr>
        <w:t xml:space="preserve"> </w:t>
      </w:r>
      <w:r>
        <w:t>menguji</w:t>
      </w:r>
      <w:r>
        <w:rPr>
          <w:spacing w:val="-2"/>
        </w:rPr>
        <w:t xml:space="preserve"> </w:t>
      </w:r>
      <w:r>
        <w:t>uji</w:t>
      </w:r>
      <w:r>
        <w:rPr>
          <w:spacing w:val="-7"/>
        </w:rPr>
        <w:t xml:space="preserve"> </w:t>
      </w:r>
      <w:r>
        <w:t>hipotesis</w:t>
      </w:r>
      <w:r>
        <w:rPr>
          <w:spacing w:val="-9"/>
        </w:rPr>
        <w:t xml:space="preserve"> </w:t>
      </w:r>
      <w:r>
        <w:t>regresi</w:t>
      </w:r>
      <w:r>
        <w:rPr>
          <w:spacing w:val="-7"/>
        </w:rPr>
        <w:t xml:space="preserve"> </w:t>
      </w:r>
      <w:r>
        <w:t>linier</w:t>
      </w:r>
      <w:r>
        <w:rPr>
          <w:spacing w:val="-7"/>
        </w:rPr>
        <w:t xml:space="preserve"> </w:t>
      </w:r>
      <w:r>
        <w:t>berganda</w:t>
      </w:r>
      <w:r>
        <w:rPr>
          <w:spacing w:val="-6"/>
        </w:rPr>
        <w:t xml:space="preserve"> </w:t>
      </w:r>
      <w:r>
        <w:t>untuk</w:t>
      </w:r>
      <w:r>
        <w:rPr>
          <w:spacing w:val="-8"/>
        </w:rPr>
        <w:t xml:space="preserve"> </w:t>
      </w:r>
      <w:r>
        <w:t>dijadikan</w:t>
      </w:r>
      <w:r>
        <w:rPr>
          <w:spacing w:val="-8"/>
        </w:rPr>
        <w:t xml:space="preserve"> </w:t>
      </w:r>
      <w:r>
        <w:t>acuan</w:t>
      </w:r>
      <w:r>
        <w:rPr>
          <w:spacing w:val="-8"/>
        </w:rPr>
        <w:t xml:space="preserve"> </w:t>
      </w:r>
      <w:r>
        <w:t>pada ringkasan pembahasan.</w:t>
      </w:r>
    </w:p>
    <w:p w14:paraId="6D2339C5" w14:textId="77777777" w:rsidR="00EA27B2" w:rsidRDefault="00EA27B2">
      <w:pPr>
        <w:pStyle w:val="BodyText"/>
        <w:jc w:val="both"/>
        <w:sectPr w:rsidR="00EA27B2">
          <w:pgSz w:w="11910" w:h="16840"/>
          <w:pgMar w:top="980" w:right="992" w:bottom="280" w:left="992" w:header="718" w:footer="0" w:gutter="0"/>
          <w:cols w:space="720"/>
        </w:sectPr>
      </w:pPr>
    </w:p>
    <w:p w14:paraId="7B6C1C32" w14:textId="77777777" w:rsidR="00EA27B2" w:rsidRDefault="00EA27B2">
      <w:pPr>
        <w:pStyle w:val="BodyText"/>
      </w:pPr>
    </w:p>
    <w:p w14:paraId="7D829E13" w14:textId="77777777" w:rsidR="00EA27B2" w:rsidRDefault="00EA27B2">
      <w:pPr>
        <w:pStyle w:val="BodyText"/>
        <w:spacing w:before="24"/>
      </w:pPr>
    </w:p>
    <w:p w14:paraId="16F73F1C" w14:textId="77777777" w:rsidR="00EA27B2" w:rsidRDefault="00000000">
      <w:pPr>
        <w:pStyle w:val="Heading2"/>
        <w:ind w:left="104"/>
      </w:pPr>
      <w:r>
        <w:t>Analisis</w:t>
      </w:r>
      <w:r>
        <w:rPr>
          <w:spacing w:val="-5"/>
        </w:rPr>
        <w:t xml:space="preserve"> </w:t>
      </w:r>
      <w:r>
        <w:rPr>
          <w:spacing w:val="-2"/>
        </w:rPr>
        <w:t>Statistik</w:t>
      </w:r>
    </w:p>
    <w:p w14:paraId="263CC08F" w14:textId="77777777" w:rsidR="00EA27B2" w:rsidRDefault="00000000">
      <w:pPr>
        <w:pStyle w:val="BodyText"/>
        <w:spacing w:before="40" w:line="276" w:lineRule="auto"/>
        <w:ind w:left="104" w:right="178" w:firstLine="1155"/>
        <w:jc w:val="both"/>
      </w:pPr>
      <w:r>
        <w:t>Analisis statistik digunakan untuk menguji hipotesis dengan menggunakan teknik analisis regresi linier berganda yaitu untuk mengetahui pengaruh dari variabel independen permodalan (CAR), Inflasi, suku bunga terhadap variabel dependen Efisiensi biaya (BOPO</w:t>
      </w:r>
      <w:r>
        <w:rPr>
          <w:i/>
        </w:rPr>
        <w:t xml:space="preserve">) </w:t>
      </w:r>
      <w:r>
        <w:t>Penelitian ini menggunakan SPSS 25 dan hasil pengolahannya dapat dilihat secara lengkap pada lampiran. Berikut adalah hasil pengolahan data regresi linier berganda :</w:t>
      </w:r>
    </w:p>
    <w:p w14:paraId="03B3E7F3" w14:textId="77777777" w:rsidR="00EA27B2" w:rsidRDefault="00EA27B2">
      <w:pPr>
        <w:pStyle w:val="BodyText"/>
        <w:spacing w:before="82"/>
      </w:pPr>
    </w:p>
    <w:p w14:paraId="27D5F905" w14:textId="77777777" w:rsidR="00EA27B2" w:rsidRDefault="00000000">
      <w:pPr>
        <w:pStyle w:val="BodyText"/>
        <w:spacing w:after="4"/>
        <w:ind w:left="-1" w:right="77"/>
        <w:jc w:val="center"/>
      </w:pPr>
      <w:r>
        <w:rPr>
          <w:b/>
        </w:rPr>
        <w:t>Tabel</w:t>
      </w:r>
      <w:r>
        <w:rPr>
          <w:b/>
          <w:spacing w:val="-1"/>
        </w:rPr>
        <w:t xml:space="preserve"> </w:t>
      </w:r>
      <w:r>
        <w:rPr>
          <w:b/>
        </w:rPr>
        <w:t>1.</w:t>
      </w:r>
      <w:r>
        <w:rPr>
          <w:b/>
          <w:spacing w:val="-2"/>
        </w:rPr>
        <w:t xml:space="preserve"> </w:t>
      </w:r>
      <w:r>
        <w:t>Hasil</w:t>
      </w:r>
      <w:r>
        <w:rPr>
          <w:spacing w:val="-1"/>
        </w:rPr>
        <w:t xml:space="preserve"> </w:t>
      </w:r>
      <w:r>
        <w:t>Analisis</w:t>
      </w:r>
      <w:r>
        <w:rPr>
          <w:spacing w:val="-3"/>
        </w:rPr>
        <w:t xml:space="preserve"> </w:t>
      </w:r>
      <w:r>
        <w:t>Regresi</w:t>
      </w:r>
      <w:r>
        <w:rPr>
          <w:spacing w:val="-1"/>
        </w:rPr>
        <w:t xml:space="preserve"> </w:t>
      </w:r>
      <w:r>
        <w:t>Linier</w:t>
      </w:r>
      <w:r>
        <w:rPr>
          <w:spacing w:val="-1"/>
        </w:rPr>
        <w:t xml:space="preserve"> </w:t>
      </w:r>
      <w:r>
        <w:rPr>
          <w:spacing w:val="-2"/>
        </w:rPr>
        <w:t>Berganda</w:t>
      </w:r>
    </w:p>
    <w:tbl>
      <w:tblPr>
        <w:tblW w:w="0" w:type="auto"/>
        <w:tblInd w:w="96" w:type="dxa"/>
        <w:tblLayout w:type="fixed"/>
        <w:tblCellMar>
          <w:left w:w="0" w:type="dxa"/>
          <w:right w:w="0" w:type="dxa"/>
        </w:tblCellMar>
        <w:tblLook w:val="01E0" w:firstRow="1" w:lastRow="1" w:firstColumn="1" w:lastColumn="1" w:noHBand="0" w:noVBand="0"/>
      </w:tblPr>
      <w:tblGrid>
        <w:gridCol w:w="3112"/>
        <w:gridCol w:w="1778"/>
        <w:gridCol w:w="1791"/>
        <w:gridCol w:w="1876"/>
        <w:gridCol w:w="1107"/>
      </w:tblGrid>
      <w:tr w:rsidR="00EA27B2" w14:paraId="34A2E671" w14:textId="77777777">
        <w:trPr>
          <w:trHeight w:val="273"/>
        </w:trPr>
        <w:tc>
          <w:tcPr>
            <w:tcW w:w="3112" w:type="dxa"/>
            <w:tcBorders>
              <w:top w:val="single" w:sz="4" w:space="0" w:color="000000"/>
              <w:bottom w:val="single" w:sz="4" w:space="0" w:color="000000"/>
            </w:tcBorders>
          </w:tcPr>
          <w:p w14:paraId="56BF00F1" w14:textId="77777777" w:rsidR="00EA27B2" w:rsidRDefault="00000000">
            <w:pPr>
              <w:pStyle w:val="TableParagraph"/>
              <w:spacing w:before="9" w:line="244" w:lineRule="exact"/>
              <w:ind w:right="698"/>
              <w:rPr>
                <w:b/>
              </w:rPr>
            </w:pPr>
            <w:r>
              <w:rPr>
                <w:b/>
              </w:rPr>
              <w:t>Independen</w:t>
            </w:r>
            <w:r>
              <w:rPr>
                <w:b/>
                <w:spacing w:val="-1"/>
              </w:rPr>
              <w:t xml:space="preserve"> </w:t>
            </w:r>
            <w:r>
              <w:rPr>
                <w:b/>
                <w:spacing w:val="-2"/>
              </w:rPr>
              <w:t>Variabel</w:t>
            </w:r>
          </w:p>
        </w:tc>
        <w:tc>
          <w:tcPr>
            <w:tcW w:w="1778" w:type="dxa"/>
            <w:tcBorders>
              <w:top w:val="single" w:sz="4" w:space="0" w:color="000000"/>
              <w:bottom w:val="single" w:sz="4" w:space="0" w:color="000000"/>
            </w:tcBorders>
          </w:tcPr>
          <w:p w14:paraId="78940C5E" w14:textId="77777777" w:rsidR="00EA27B2" w:rsidRDefault="00000000">
            <w:pPr>
              <w:pStyle w:val="TableParagraph"/>
              <w:spacing w:before="9" w:line="244" w:lineRule="exact"/>
              <w:ind w:right="235"/>
              <w:jc w:val="center"/>
              <w:rPr>
                <w:b/>
              </w:rPr>
            </w:pPr>
            <w:r>
              <w:rPr>
                <w:b/>
                <w:spacing w:val="-10"/>
              </w:rPr>
              <w:t>B</w:t>
            </w:r>
          </w:p>
        </w:tc>
        <w:tc>
          <w:tcPr>
            <w:tcW w:w="1791" w:type="dxa"/>
            <w:tcBorders>
              <w:top w:val="single" w:sz="4" w:space="0" w:color="000000"/>
              <w:bottom w:val="single" w:sz="4" w:space="0" w:color="000000"/>
            </w:tcBorders>
          </w:tcPr>
          <w:p w14:paraId="62AB64C9" w14:textId="77777777" w:rsidR="00EA27B2" w:rsidRDefault="00000000">
            <w:pPr>
              <w:pStyle w:val="TableParagraph"/>
              <w:spacing w:before="9" w:line="244" w:lineRule="exact"/>
              <w:ind w:left="419"/>
              <w:jc w:val="left"/>
              <w:rPr>
                <w:b/>
              </w:rPr>
            </w:pPr>
            <w:r>
              <w:rPr>
                <w:b/>
                <w:spacing w:val="-2"/>
              </w:rPr>
              <w:t>thitung</w:t>
            </w:r>
          </w:p>
        </w:tc>
        <w:tc>
          <w:tcPr>
            <w:tcW w:w="1876" w:type="dxa"/>
            <w:tcBorders>
              <w:top w:val="single" w:sz="4" w:space="0" w:color="000000"/>
              <w:bottom w:val="single" w:sz="4" w:space="0" w:color="000000"/>
            </w:tcBorders>
          </w:tcPr>
          <w:p w14:paraId="64466FEC" w14:textId="77777777" w:rsidR="00EA27B2" w:rsidRDefault="00000000">
            <w:pPr>
              <w:pStyle w:val="TableParagraph"/>
              <w:spacing w:before="9" w:line="244" w:lineRule="exact"/>
              <w:ind w:left="421"/>
              <w:jc w:val="left"/>
              <w:rPr>
                <w:b/>
              </w:rPr>
            </w:pPr>
            <w:r>
              <w:rPr>
                <w:b/>
                <w:spacing w:val="-2"/>
              </w:rPr>
              <w:t>ttabel</w:t>
            </w:r>
          </w:p>
        </w:tc>
        <w:tc>
          <w:tcPr>
            <w:tcW w:w="1107" w:type="dxa"/>
            <w:tcBorders>
              <w:top w:val="single" w:sz="4" w:space="0" w:color="000000"/>
              <w:bottom w:val="single" w:sz="4" w:space="0" w:color="000000"/>
            </w:tcBorders>
          </w:tcPr>
          <w:p w14:paraId="7D40A911" w14:textId="77777777" w:rsidR="00EA27B2" w:rsidRDefault="00000000">
            <w:pPr>
              <w:pStyle w:val="TableParagraph"/>
              <w:spacing w:before="9" w:line="244" w:lineRule="exact"/>
              <w:ind w:left="133"/>
              <w:jc w:val="left"/>
              <w:rPr>
                <w:b/>
              </w:rPr>
            </w:pPr>
            <w:r>
              <w:rPr>
                <w:b/>
                <w:spacing w:val="-5"/>
              </w:rPr>
              <w:t>Sig</w:t>
            </w:r>
          </w:p>
        </w:tc>
      </w:tr>
      <w:tr w:rsidR="00EA27B2" w14:paraId="7DD11712" w14:textId="77777777">
        <w:trPr>
          <w:trHeight w:val="253"/>
        </w:trPr>
        <w:tc>
          <w:tcPr>
            <w:tcW w:w="3112" w:type="dxa"/>
            <w:tcBorders>
              <w:top w:val="single" w:sz="4" w:space="0" w:color="000000"/>
              <w:bottom w:val="single" w:sz="4" w:space="0" w:color="000000"/>
            </w:tcBorders>
          </w:tcPr>
          <w:p w14:paraId="686F3ADD" w14:textId="77777777" w:rsidR="00EA27B2" w:rsidRDefault="00000000">
            <w:pPr>
              <w:pStyle w:val="TableParagraph"/>
              <w:spacing w:line="234" w:lineRule="exact"/>
              <w:ind w:left="5"/>
              <w:jc w:val="center"/>
            </w:pPr>
            <w:r>
              <w:rPr>
                <w:spacing w:val="-2"/>
              </w:rPr>
              <w:t>Konstan</w:t>
            </w:r>
          </w:p>
        </w:tc>
        <w:tc>
          <w:tcPr>
            <w:tcW w:w="1778" w:type="dxa"/>
            <w:tcBorders>
              <w:top w:val="single" w:sz="4" w:space="0" w:color="000000"/>
              <w:bottom w:val="single" w:sz="4" w:space="0" w:color="000000"/>
            </w:tcBorders>
          </w:tcPr>
          <w:p w14:paraId="0E322ADF" w14:textId="77777777" w:rsidR="00EA27B2" w:rsidRDefault="00000000">
            <w:pPr>
              <w:pStyle w:val="TableParagraph"/>
              <w:spacing w:line="234" w:lineRule="exact"/>
              <w:ind w:right="417"/>
            </w:pPr>
            <w:r>
              <w:rPr>
                <w:color w:val="000104"/>
                <w:spacing w:val="-2"/>
              </w:rPr>
              <w:t>-6,965</w:t>
            </w:r>
          </w:p>
        </w:tc>
        <w:tc>
          <w:tcPr>
            <w:tcW w:w="1791" w:type="dxa"/>
            <w:tcBorders>
              <w:top w:val="single" w:sz="4" w:space="0" w:color="000000"/>
              <w:bottom w:val="single" w:sz="4" w:space="0" w:color="000000"/>
            </w:tcBorders>
          </w:tcPr>
          <w:p w14:paraId="35A366C8" w14:textId="77777777" w:rsidR="00EA27B2" w:rsidRDefault="00000000">
            <w:pPr>
              <w:pStyle w:val="TableParagraph"/>
              <w:spacing w:line="234" w:lineRule="exact"/>
              <w:ind w:right="420"/>
            </w:pPr>
            <w:r>
              <w:rPr>
                <w:color w:val="000104"/>
                <w:spacing w:val="-2"/>
              </w:rPr>
              <w:t>-1,893</w:t>
            </w:r>
          </w:p>
        </w:tc>
        <w:tc>
          <w:tcPr>
            <w:tcW w:w="1876" w:type="dxa"/>
            <w:tcBorders>
              <w:top w:val="single" w:sz="4" w:space="0" w:color="000000"/>
              <w:bottom w:val="single" w:sz="4" w:space="0" w:color="000000"/>
            </w:tcBorders>
          </w:tcPr>
          <w:p w14:paraId="58AAE238" w14:textId="77777777" w:rsidR="00EA27B2" w:rsidRDefault="00EA27B2">
            <w:pPr>
              <w:pStyle w:val="TableParagraph"/>
              <w:spacing w:line="240" w:lineRule="auto"/>
              <w:jc w:val="left"/>
              <w:rPr>
                <w:sz w:val="18"/>
              </w:rPr>
            </w:pPr>
          </w:p>
        </w:tc>
        <w:tc>
          <w:tcPr>
            <w:tcW w:w="1107" w:type="dxa"/>
            <w:tcBorders>
              <w:top w:val="single" w:sz="4" w:space="0" w:color="000000"/>
              <w:bottom w:val="single" w:sz="4" w:space="0" w:color="000000"/>
            </w:tcBorders>
          </w:tcPr>
          <w:p w14:paraId="2EB556D6" w14:textId="77777777" w:rsidR="00EA27B2" w:rsidRDefault="00000000">
            <w:pPr>
              <w:pStyle w:val="TableParagraph"/>
              <w:spacing w:line="234" w:lineRule="exact"/>
              <w:ind w:right="465"/>
            </w:pPr>
            <w:r>
              <w:rPr>
                <w:color w:val="000104"/>
                <w:spacing w:val="-4"/>
              </w:rPr>
              <w:t>,061</w:t>
            </w:r>
          </w:p>
        </w:tc>
      </w:tr>
      <w:tr w:rsidR="00EA27B2" w14:paraId="030D9905" w14:textId="77777777">
        <w:trPr>
          <w:trHeight w:val="250"/>
        </w:trPr>
        <w:tc>
          <w:tcPr>
            <w:tcW w:w="3112" w:type="dxa"/>
            <w:tcBorders>
              <w:top w:val="single" w:sz="4" w:space="0" w:color="000000"/>
              <w:bottom w:val="single" w:sz="4" w:space="0" w:color="000000"/>
            </w:tcBorders>
          </w:tcPr>
          <w:p w14:paraId="596F0ABE" w14:textId="77777777" w:rsidR="00EA27B2" w:rsidRDefault="00000000">
            <w:pPr>
              <w:pStyle w:val="TableParagraph"/>
              <w:spacing w:line="230" w:lineRule="exact"/>
              <w:ind w:right="694"/>
            </w:pPr>
            <w:r>
              <w:t>Permodalan</w:t>
            </w:r>
            <w:r>
              <w:rPr>
                <w:spacing w:val="-5"/>
              </w:rPr>
              <w:t xml:space="preserve"> </w:t>
            </w:r>
            <w:r>
              <w:rPr>
                <w:spacing w:val="-4"/>
              </w:rPr>
              <w:t>(CAR)</w:t>
            </w:r>
          </w:p>
        </w:tc>
        <w:tc>
          <w:tcPr>
            <w:tcW w:w="1778" w:type="dxa"/>
            <w:tcBorders>
              <w:top w:val="single" w:sz="4" w:space="0" w:color="000000"/>
              <w:bottom w:val="single" w:sz="4" w:space="0" w:color="000000"/>
            </w:tcBorders>
          </w:tcPr>
          <w:p w14:paraId="13FC08F2" w14:textId="77777777" w:rsidR="00EA27B2" w:rsidRDefault="00000000">
            <w:pPr>
              <w:pStyle w:val="TableParagraph"/>
              <w:spacing w:line="230" w:lineRule="exact"/>
              <w:ind w:right="417"/>
            </w:pPr>
            <w:r>
              <w:rPr>
                <w:color w:val="000104"/>
                <w:spacing w:val="-2"/>
              </w:rPr>
              <w:t>-</w:t>
            </w:r>
            <w:r>
              <w:rPr>
                <w:color w:val="000104"/>
                <w:spacing w:val="-4"/>
              </w:rPr>
              <w:t>,044</w:t>
            </w:r>
          </w:p>
        </w:tc>
        <w:tc>
          <w:tcPr>
            <w:tcW w:w="1791" w:type="dxa"/>
            <w:tcBorders>
              <w:top w:val="single" w:sz="4" w:space="0" w:color="000000"/>
              <w:bottom w:val="single" w:sz="4" w:space="0" w:color="000000"/>
            </w:tcBorders>
          </w:tcPr>
          <w:p w14:paraId="46EFF14C" w14:textId="77777777" w:rsidR="00EA27B2" w:rsidRDefault="00000000">
            <w:pPr>
              <w:pStyle w:val="TableParagraph"/>
              <w:spacing w:line="230" w:lineRule="exact"/>
              <w:ind w:right="420"/>
            </w:pPr>
            <w:r>
              <w:rPr>
                <w:color w:val="000104"/>
                <w:spacing w:val="-2"/>
              </w:rPr>
              <w:t>-</w:t>
            </w:r>
            <w:r>
              <w:rPr>
                <w:color w:val="000104"/>
                <w:spacing w:val="-4"/>
              </w:rPr>
              <w:t>,130</w:t>
            </w:r>
          </w:p>
        </w:tc>
        <w:tc>
          <w:tcPr>
            <w:tcW w:w="1876" w:type="dxa"/>
            <w:tcBorders>
              <w:top w:val="single" w:sz="4" w:space="0" w:color="000000"/>
              <w:bottom w:val="single" w:sz="4" w:space="0" w:color="000000"/>
            </w:tcBorders>
          </w:tcPr>
          <w:p w14:paraId="7E08D216" w14:textId="77777777" w:rsidR="00EA27B2" w:rsidRDefault="00000000">
            <w:pPr>
              <w:pStyle w:val="TableParagraph"/>
              <w:spacing w:line="230" w:lineRule="exact"/>
              <w:ind w:right="647"/>
            </w:pPr>
            <w:r>
              <w:rPr>
                <w:spacing w:val="-2"/>
              </w:rPr>
              <w:t>-</w:t>
            </w:r>
            <w:r>
              <w:rPr>
                <w:spacing w:val="-4"/>
              </w:rPr>
              <w:t>1,66</w:t>
            </w:r>
          </w:p>
        </w:tc>
        <w:tc>
          <w:tcPr>
            <w:tcW w:w="1107" w:type="dxa"/>
            <w:tcBorders>
              <w:top w:val="single" w:sz="4" w:space="0" w:color="000000"/>
              <w:bottom w:val="single" w:sz="4" w:space="0" w:color="000000"/>
            </w:tcBorders>
          </w:tcPr>
          <w:p w14:paraId="3370A242" w14:textId="77777777" w:rsidR="00EA27B2" w:rsidRDefault="00000000">
            <w:pPr>
              <w:pStyle w:val="TableParagraph"/>
              <w:spacing w:line="230" w:lineRule="exact"/>
              <w:ind w:right="465"/>
            </w:pPr>
            <w:r>
              <w:rPr>
                <w:color w:val="000104"/>
                <w:spacing w:val="-4"/>
              </w:rPr>
              <w:t>,897</w:t>
            </w:r>
          </w:p>
        </w:tc>
      </w:tr>
      <w:tr w:rsidR="00EA27B2" w14:paraId="185854AD" w14:textId="77777777">
        <w:trPr>
          <w:trHeight w:val="254"/>
        </w:trPr>
        <w:tc>
          <w:tcPr>
            <w:tcW w:w="3112" w:type="dxa"/>
            <w:tcBorders>
              <w:top w:val="single" w:sz="4" w:space="0" w:color="000000"/>
              <w:bottom w:val="single" w:sz="4" w:space="0" w:color="000000"/>
            </w:tcBorders>
          </w:tcPr>
          <w:p w14:paraId="3BB3FC87" w14:textId="77777777" w:rsidR="00EA27B2" w:rsidRDefault="00000000">
            <w:pPr>
              <w:pStyle w:val="TableParagraph"/>
              <w:spacing w:before="1"/>
              <w:ind w:left="5" w:right="4"/>
              <w:jc w:val="center"/>
            </w:pPr>
            <w:r>
              <w:rPr>
                <w:spacing w:val="-2"/>
              </w:rPr>
              <w:t>Inflasi</w:t>
            </w:r>
          </w:p>
        </w:tc>
        <w:tc>
          <w:tcPr>
            <w:tcW w:w="1778" w:type="dxa"/>
            <w:tcBorders>
              <w:top w:val="single" w:sz="4" w:space="0" w:color="000000"/>
              <w:bottom w:val="single" w:sz="4" w:space="0" w:color="000000"/>
            </w:tcBorders>
          </w:tcPr>
          <w:p w14:paraId="02EBAB3A" w14:textId="77777777" w:rsidR="00EA27B2" w:rsidRDefault="00000000">
            <w:pPr>
              <w:pStyle w:val="TableParagraph"/>
              <w:spacing w:before="1"/>
              <w:ind w:right="417"/>
            </w:pPr>
            <w:r>
              <w:rPr>
                <w:color w:val="000104"/>
                <w:spacing w:val="-4"/>
              </w:rPr>
              <w:t>,093</w:t>
            </w:r>
          </w:p>
        </w:tc>
        <w:tc>
          <w:tcPr>
            <w:tcW w:w="1791" w:type="dxa"/>
            <w:tcBorders>
              <w:top w:val="single" w:sz="4" w:space="0" w:color="000000"/>
              <w:bottom w:val="single" w:sz="4" w:space="0" w:color="000000"/>
            </w:tcBorders>
          </w:tcPr>
          <w:p w14:paraId="261494EE" w14:textId="77777777" w:rsidR="00EA27B2" w:rsidRDefault="00000000">
            <w:pPr>
              <w:pStyle w:val="TableParagraph"/>
              <w:spacing w:before="1"/>
              <w:ind w:right="419"/>
            </w:pPr>
            <w:r>
              <w:rPr>
                <w:color w:val="000104"/>
                <w:spacing w:val="-4"/>
              </w:rPr>
              <w:t>,288</w:t>
            </w:r>
          </w:p>
        </w:tc>
        <w:tc>
          <w:tcPr>
            <w:tcW w:w="1876" w:type="dxa"/>
            <w:tcBorders>
              <w:top w:val="single" w:sz="4" w:space="0" w:color="000000"/>
              <w:bottom w:val="single" w:sz="4" w:space="0" w:color="000000"/>
            </w:tcBorders>
          </w:tcPr>
          <w:p w14:paraId="7EA24587" w14:textId="77777777" w:rsidR="00EA27B2" w:rsidRDefault="00000000">
            <w:pPr>
              <w:pStyle w:val="TableParagraph"/>
              <w:spacing w:before="1"/>
              <w:ind w:right="647"/>
            </w:pPr>
            <w:r>
              <w:rPr>
                <w:spacing w:val="-4"/>
              </w:rPr>
              <w:t>1,66</w:t>
            </w:r>
          </w:p>
        </w:tc>
        <w:tc>
          <w:tcPr>
            <w:tcW w:w="1107" w:type="dxa"/>
            <w:tcBorders>
              <w:top w:val="single" w:sz="4" w:space="0" w:color="000000"/>
              <w:bottom w:val="single" w:sz="4" w:space="0" w:color="000000"/>
            </w:tcBorders>
          </w:tcPr>
          <w:p w14:paraId="32523F6F" w14:textId="77777777" w:rsidR="00EA27B2" w:rsidRDefault="00000000">
            <w:pPr>
              <w:pStyle w:val="TableParagraph"/>
              <w:spacing w:before="1"/>
              <w:ind w:right="465"/>
            </w:pPr>
            <w:r>
              <w:rPr>
                <w:color w:val="000104"/>
                <w:spacing w:val="-4"/>
              </w:rPr>
              <w:t>,774</w:t>
            </w:r>
          </w:p>
        </w:tc>
      </w:tr>
      <w:tr w:rsidR="00EA27B2" w14:paraId="73423D97" w14:textId="77777777">
        <w:trPr>
          <w:trHeight w:val="253"/>
        </w:trPr>
        <w:tc>
          <w:tcPr>
            <w:tcW w:w="3112" w:type="dxa"/>
            <w:tcBorders>
              <w:top w:val="single" w:sz="4" w:space="0" w:color="000000"/>
              <w:bottom w:val="single" w:sz="4" w:space="0" w:color="000000"/>
            </w:tcBorders>
          </w:tcPr>
          <w:p w14:paraId="0FB5320A" w14:textId="77777777" w:rsidR="00EA27B2" w:rsidRDefault="00000000">
            <w:pPr>
              <w:pStyle w:val="TableParagraph"/>
              <w:spacing w:before="1"/>
              <w:ind w:left="1019"/>
              <w:jc w:val="left"/>
            </w:pPr>
            <w:r>
              <w:t xml:space="preserve">Suku </w:t>
            </w:r>
            <w:r>
              <w:rPr>
                <w:spacing w:val="-2"/>
              </w:rPr>
              <w:t>Bunga</w:t>
            </w:r>
          </w:p>
        </w:tc>
        <w:tc>
          <w:tcPr>
            <w:tcW w:w="1778" w:type="dxa"/>
            <w:tcBorders>
              <w:top w:val="single" w:sz="4" w:space="0" w:color="000000"/>
              <w:bottom w:val="single" w:sz="4" w:space="0" w:color="000000"/>
            </w:tcBorders>
          </w:tcPr>
          <w:p w14:paraId="354D5E29" w14:textId="77777777" w:rsidR="00EA27B2" w:rsidRDefault="00000000">
            <w:pPr>
              <w:pStyle w:val="TableParagraph"/>
              <w:spacing w:before="1"/>
              <w:ind w:right="417"/>
            </w:pPr>
            <w:r>
              <w:rPr>
                <w:color w:val="000104"/>
                <w:spacing w:val="-2"/>
              </w:rPr>
              <w:t>-</w:t>
            </w:r>
            <w:r>
              <w:rPr>
                <w:color w:val="000104"/>
                <w:spacing w:val="-4"/>
              </w:rPr>
              <w:t>,196</w:t>
            </w:r>
          </w:p>
        </w:tc>
        <w:tc>
          <w:tcPr>
            <w:tcW w:w="1791" w:type="dxa"/>
            <w:tcBorders>
              <w:top w:val="single" w:sz="4" w:space="0" w:color="000000"/>
              <w:bottom w:val="single" w:sz="4" w:space="0" w:color="000000"/>
            </w:tcBorders>
          </w:tcPr>
          <w:p w14:paraId="74220B08" w14:textId="77777777" w:rsidR="00EA27B2" w:rsidRDefault="00000000">
            <w:pPr>
              <w:pStyle w:val="TableParagraph"/>
              <w:spacing w:before="1"/>
              <w:ind w:right="420"/>
            </w:pPr>
            <w:r>
              <w:rPr>
                <w:color w:val="000104"/>
                <w:spacing w:val="-2"/>
              </w:rPr>
              <w:t>-</w:t>
            </w:r>
            <w:r>
              <w:rPr>
                <w:color w:val="000104"/>
                <w:spacing w:val="-4"/>
              </w:rPr>
              <w:t>,672</w:t>
            </w:r>
          </w:p>
        </w:tc>
        <w:tc>
          <w:tcPr>
            <w:tcW w:w="1876" w:type="dxa"/>
            <w:tcBorders>
              <w:top w:val="single" w:sz="4" w:space="0" w:color="000000"/>
              <w:bottom w:val="single" w:sz="4" w:space="0" w:color="000000"/>
            </w:tcBorders>
          </w:tcPr>
          <w:p w14:paraId="590E1E54" w14:textId="77777777" w:rsidR="00EA27B2" w:rsidRDefault="00000000">
            <w:pPr>
              <w:pStyle w:val="TableParagraph"/>
              <w:spacing w:before="1"/>
              <w:ind w:right="647"/>
            </w:pPr>
            <w:r>
              <w:rPr>
                <w:spacing w:val="-2"/>
              </w:rPr>
              <w:t>-</w:t>
            </w:r>
            <w:r>
              <w:rPr>
                <w:spacing w:val="-4"/>
              </w:rPr>
              <w:t>1,66</w:t>
            </w:r>
          </w:p>
        </w:tc>
        <w:tc>
          <w:tcPr>
            <w:tcW w:w="1107" w:type="dxa"/>
            <w:tcBorders>
              <w:top w:val="single" w:sz="4" w:space="0" w:color="000000"/>
              <w:bottom w:val="single" w:sz="4" w:space="0" w:color="000000"/>
            </w:tcBorders>
          </w:tcPr>
          <w:p w14:paraId="0DAE5010" w14:textId="77777777" w:rsidR="00EA27B2" w:rsidRDefault="00000000">
            <w:pPr>
              <w:pStyle w:val="TableParagraph"/>
              <w:spacing w:before="1"/>
              <w:ind w:right="465"/>
            </w:pPr>
            <w:r>
              <w:rPr>
                <w:spacing w:val="-4"/>
              </w:rPr>
              <w:t>,503</w:t>
            </w:r>
          </w:p>
        </w:tc>
      </w:tr>
      <w:tr w:rsidR="00EA27B2" w14:paraId="53A32F54" w14:textId="77777777">
        <w:trPr>
          <w:trHeight w:val="506"/>
        </w:trPr>
        <w:tc>
          <w:tcPr>
            <w:tcW w:w="3112" w:type="dxa"/>
            <w:tcBorders>
              <w:top w:val="single" w:sz="4" w:space="0" w:color="000000"/>
              <w:bottom w:val="single" w:sz="4" w:space="0" w:color="000000"/>
            </w:tcBorders>
          </w:tcPr>
          <w:p w14:paraId="4F41CA82" w14:textId="77777777" w:rsidR="00EA27B2" w:rsidRDefault="00000000">
            <w:pPr>
              <w:pStyle w:val="TableParagraph"/>
              <w:spacing w:line="251" w:lineRule="exact"/>
              <w:ind w:left="400"/>
              <w:jc w:val="left"/>
            </w:pPr>
            <w:r>
              <w:t>F hitung</w:t>
            </w:r>
            <w:r>
              <w:rPr>
                <w:spacing w:val="53"/>
              </w:rPr>
              <w:t xml:space="preserve"> </w:t>
            </w:r>
            <w:r>
              <w:t>=</w:t>
            </w:r>
            <w:r>
              <w:rPr>
                <w:spacing w:val="1"/>
              </w:rPr>
              <w:t xml:space="preserve"> </w:t>
            </w:r>
            <w:r>
              <w:rPr>
                <w:color w:val="000104"/>
                <w:spacing w:val="-2"/>
              </w:rPr>
              <w:t>4,691</w:t>
            </w:r>
          </w:p>
          <w:p w14:paraId="2A02B26C" w14:textId="77777777" w:rsidR="00EA27B2" w:rsidRDefault="00000000">
            <w:pPr>
              <w:pStyle w:val="TableParagraph"/>
              <w:spacing w:before="3"/>
              <w:ind w:left="400"/>
              <w:jc w:val="left"/>
            </w:pPr>
            <w:r>
              <w:t>R² =</w:t>
            </w:r>
            <w:r>
              <w:rPr>
                <w:spacing w:val="-3"/>
              </w:rPr>
              <w:t xml:space="preserve"> </w:t>
            </w:r>
            <w:r>
              <w:rPr>
                <w:spacing w:val="-2"/>
              </w:rPr>
              <w:t>0,199</w:t>
            </w:r>
          </w:p>
        </w:tc>
        <w:tc>
          <w:tcPr>
            <w:tcW w:w="1778" w:type="dxa"/>
            <w:tcBorders>
              <w:top w:val="single" w:sz="4" w:space="0" w:color="000000"/>
              <w:bottom w:val="single" w:sz="4" w:space="0" w:color="000000"/>
            </w:tcBorders>
          </w:tcPr>
          <w:p w14:paraId="4483A0DE" w14:textId="77777777" w:rsidR="00EA27B2" w:rsidRDefault="00EA27B2">
            <w:pPr>
              <w:pStyle w:val="TableParagraph"/>
              <w:spacing w:line="240" w:lineRule="auto"/>
              <w:jc w:val="left"/>
            </w:pPr>
          </w:p>
        </w:tc>
        <w:tc>
          <w:tcPr>
            <w:tcW w:w="1791" w:type="dxa"/>
            <w:tcBorders>
              <w:top w:val="single" w:sz="4" w:space="0" w:color="000000"/>
              <w:bottom w:val="single" w:sz="4" w:space="0" w:color="000000"/>
            </w:tcBorders>
          </w:tcPr>
          <w:p w14:paraId="08BF3101" w14:textId="77777777" w:rsidR="00EA27B2" w:rsidRDefault="00EA27B2">
            <w:pPr>
              <w:pStyle w:val="TableParagraph"/>
              <w:spacing w:line="240" w:lineRule="auto"/>
              <w:jc w:val="left"/>
            </w:pPr>
          </w:p>
        </w:tc>
        <w:tc>
          <w:tcPr>
            <w:tcW w:w="1876" w:type="dxa"/>
            <w:tcBorders>
              <w:top w:val="single" w:sz="4" w:space="0" w:color="000000"/>
              <w:bottom w:val="single" w:sz="4" w:space="0" w:color="000000"/>
            </w:tcBorders>
          </w:tcPr>
          <w:p w14:paraId="29C7AA5D" w14:textId="77777777" w:rsidR="00EA27B2" w:rsidRDefault="00000000">
            <w:pPr>
              <w:pStyle w:val="TableParagraph"/>
              <w:spacing w:line="251" w:lineRule="exact"/>
              <w:ind w:left="456"/>
              <w:jc w:val="left"/>
            </w:pPr>
            <w:r>
              <w:t>F tabel</w:t>
            </w:r>
            <w:r>
              <w:rPr>
                <w:spacing w:val="53"/>
              </w:rPr>
              <w:t xml:space="preserve"> </w:t>
            </w:r>
            <w:r>
              <w:t>=</w:t>
            </w:r>
            <w:r>
              <w:rPr>
                <w:spacing w:val="-1"/>
              </w:rPr>
              <w:t xml:space="preserve"> </w:t>
            </w:r>
            <w:r>
              <w:rPr>
                <w:spacing w:val="-4"/>
              </w:rPr>
              <w:t>2,18</w:t>
            </w:r>
          </w:p>
          <w:p w14:paraId="6BDF71B2" w14:textId="77777777" w:rsidR="00EA27B2" w:rsidRDefault="00000000">
            <w:pPr>
              <w:pStyle w:val="TableParagraph"/>
              <w:spacing w:before="3"/>
              <w:ind w:left="456"/>
              <w:jc w:val="left"/>
            </w:pPr>
            <w:r>
              <w:t>Sig</w:t>
            </w:r>
            <w:r>
              <w:rPr>
                <w:spacing w:val="55"/>
              </w:rPr>
              <w:t xml:space="preserve"> </w:t>
            </w:r>
            <w:r>
              <w:t>=</w:t>
            </w:r>
            <w:r>
              <w:rPr>
                <w:spacing w:val="-4"/>
              </w:rPr>
              <w:t xml:space="preserve"> 0,00</w:t>
            </w:r>
          </w:p>
        </w:tc>
        <w:tc>
          <w:tcPr>
            <w:tcW w:w="1107" w:type="dxa"/>
            <w:tcBorders>
              <w:top w:val="single" w:sz="4" w:space="0" w:color="000000"/>
              <w:bottom w:val="single" w:sz="4" w:space="0" w:color="000000"/>
            </w:tcBorders>
          </w:tcPr>
          <w:p w14:paraId="7619B78A" w14:textId="77777777" w:rsidR="00EA27B2" w:rsidRDefault="00EA27B2">
            <w:pPr>
              <w:pStyle w:val="TableParagraph"/>
              <w:spacing w:line="240" w:lineRule="auto"/>
              <w:jc w:val="left"/>
            </w:pPr>
          </w:p>
        </w:tc>
      </w:tr>
    </w:tbl>
    <w:p w14:paraId="365B8FA5" w14:textId="77777777" w:rsidR="00EA27B2" w:rsidRDefault="00000000">
      <w:pPr>
        <w:pStyle w:val="BodyText"/>
        <w:ind w:left="104"/>
        <w:jc w:val="both"/>
      </w:pPr>
      <w:r>
        <w:t>Sumber</w:t>
      </w:r>
      <w:r>
        <w:rPr>
          <w:spacing w:val="-2"/>
        </w:rPr>
        <w:t xml:space="preserve"> </w:t>
      </w:r>
      <w:r>
        <w:t>: Lampiran</w:t>
      </w:r>
      <w:r>
        <w:rPr>
          <w:spacing w:val="-1"/>
        </w:rPr>
        <w:t xml:space="preserve"> </w:t>
      </w:r>
      <w:r>
        <w:t>,</w:t>
      </w:r>
      <w:r>
        <w:rPr>
          <w:spacing w:val="-1"/>
        </w:rPr>
        <w:t xml:space="preserve"> </w:t>
      </w:r>
      <w:r>
        <w:t xml:space="preserve">data </w:t>
      </w:r>
      <w:r>
        <w:rPr>
          <w:spacing w:val="-2"/>
        </w:rPr>
        <w:t>diolah</w:t>
      </w:r>
    </w:p>
    <w:p w14:paraId="71A27685" w14:textId="77777777" w:rsidR="00EA27B2" w:rsidRDefault="00000000">
      <w:pPr>
        <w:pStyle w:val="BodyText"/>
        <w:spacing w:before="273"/>
        <w:ind w:left="104"/>
      </w:pPr>
      <w:r>
        <w:t>Berdasarkan</w:t>
      </w:r>
      <w:r>
        <w:rPr>
          <w:spacing w:val="-2"/>
        </w:rPr>
        <w:t xml:space="preserve"> </w:t>
      </w:r>
      <w:r>
        <w:t>Tabel</w:t>
      </w:r>
      <w:r>
        <w:rPr>
          <w:spacing w:val="1"/>
        </w:rPr>
        <w:t xml:space="preserve"> </w:t>
      </w:r>
      <w:r>
        <w:t>1.1</w:t>
      </w:r>
      <w:r>
        <w:rPr>
          <w:spacing w:val="-2"/>
        </w:rPr>
        <w:t xml:space="preserve"> </w:t>
      </w:r>
      <w:r>
        <w:t>diatas</w:t>
      </w:r>
      <w:r>
        <w:rPr>
          <w:spacing w:val="-3"/>
        </w:rPr>
        <w:t xml:space="preserve"> </w:t>
      </w:r>
      <w:r>
        <w:t>maka</w:t>
      </w:r>
      <w:r>
        <w:rPr>
          <w:spacing w:val="-1"/>
        </w:rPr>
        <w:t xml:space="preserve"> </w:t>
      </w:r>
      <w:r>
        <w:t>diperoleh</w:t>
      </w:r>
      <w:r>
        <w:rPr>
          <w:spacing w:val="-2"/>
        </w:rPr>
        <w:t xml:space="preserve"> </w:t>
      </w:r>
      <w:r>
        <w:t>model regresinya</w:t>
      </w:r>
      <w:r>
        <w:rPr>
          <w:spacing w:val="-1"/>
        </w:rPr>
        <w:t xml:space="preserve"> </w:t>
      </w:r>
      <w:r>
        <w:t>sebagai</w:t>
      </w:r>
      <w:r>
        <w:rPr>
          <w:spacing w:val="-1"/>
        </w:rPr>
        <w:t xml:space="preserve"> </w:t>
      </w:r>
      <w:r>
        <w:t xml:space="preserve">berikut </w:t>
      </w:r>
      <w:r>
        <w:rPr>
          <w:spacing w:val="-10"/>
        </w:rPr>
        <w:t>:</w:t>
      </w:r>
    </w:p>
    <w:p w14:paraId="00A9B465" w14:textId="77777777" w:rsidR="00EA27B2" w:rsidRDefault="00000000">
      <w:pPr>
        <w:pStyle w:val="Heading2"/>
        <w:spacing w:before="196"/>
        <w:ind w:left="1080"/>
      </w:pPr>
      <w:r>
        <w:t>Efisiensi Biaya</w:t>
      </w:r>
      <w:r>
        <w:rPr>
          <w:spacing w:val="1"/>
        </w:rPr>
        <w:t xml:space="preserve"> </w:t>
      </w:r>
      <w:r>
        <w:t>=</w:t>
      </w:r>
      <w:r>
        <w:rPr>
          <w:spacing w:val="-2"/>
        </w:rPr>
        <w:t xml:space="preserve"> </w:t>
      </w:r>
      <w:r>
        <w:t>-6,965</w:t>
      </w:r>
      <w:r>
        <w:rPr>
          <w:spacing w:val="-1"/>
        </w:rPr>
        <w:t xml:space="preserve"> </w:t>
      </w:r>
      <w:r>
        <w:t>-</w:t>
      </w:r>
      <w:r>
        <w:rPr>
          <w:spacing w:val="-1"/>
        </w:rPr>
        <w:t xml:space="preserve"> </w:t>
      </w:r>
      <w:r>
        <w:t>0,044</w:t>
      </w:r>
      <w:r>
        <w:rPr>
          <w:spacing w:val="-1"/>
        </w:rPr>
        <w:t xml:space="preserve"> </w:t>
      </w:r>
      <w:r>
        <w:t>CAR</w:t>
      </w:r>
      <w:r>
        <w:rPr>
          <w:spacing w:val="-2"/>
        </w:rPr>
        <w:t xml:space="preserve"> </w:t>
      </w:r>
      <w:r>
        <w:t>+</w:t>
      </w:r>
      <w:r>
        <w:rPr>
          <w:spacing w:val="-2"/>
        </w:rPr>
        <w:t xml:space="preserve"> </w:t>
      </w:r>
      <w:r>
        <w:t>0,093</w:t>
      </w:r>
      <w:r>
        <w:rPr>
          <w:spacing w:val="-1"/>
        </w:rPr>
        <w:t xml:space="preserve"> </w:t>
      </w:r>
      <w:r>
        <w:t>Inflasi</w:t>
      </w:r>
      <w:r>
        <w:rPr>
          <w:spacing w:val="1"/>
        </w:rPr>
        <w:t xml:space="preserve"> </w:t>
      </w:r>
      <w:r>
        <w:t>– 0,196</w:t>
      </w:r>
      <w:r>
        <w:rPr>
          <w:spacing w:val="-1"/>
        </w:rPr>
        <w:t xml:space="preserve"> </w:t>
      </w:r>
      <w:r>
        <w:t>Suku</w:t>
      </w:r>
      <w:r>
        <w:rPr>
          <w:spacing w:val="-3"/>
        </w:rPr>
        <w:t xml:space="preserve"> </w:t>
      </w:r>
      <w:r>
        <w:t>Bunga +</w:t>
      </w:r>
      <w:r>
        <w:rPr>
          <w:spacing w:val="-1"/>
        </w:rPr>
        <w:t xml:space="preserve"> </w:t>
      </w:r>
      <w:r>
        <w:rPr>
          <w:spacing w:val="-10"/>
        </w:rPr>
        <w:t>e</w:t>
      </w:r>
    </w:p>
    <w:p w14:paraId="097A45B6" w14:textId="77777777" w:rsidR="00EA27B2" w:rsidRDefault="00000000">
      <w:pPr>
        <w:pStyle w:val="BodyText"/>
        <w:spacing w:before="96" w:line="276" w:lineRule="auto"/>
        <w:ind w:left="104" w:right="173" w:firstLine="1131"/>
        <w:jc w:val="both"/>
      </w:pPr>
      <w:r>
        <w:t>Berdasarkan data dalam</w:t>
      </w:r>
      <w:r>
        <w:rPr>
          <w:spacing w:val="-1"/>
        </w:rPr>
        <w:t xml:space="preserve"> </w:t>
      </w:r>
      <w:r>
        <w:t>tabel 1.1 nilai Fhitung tercatat sebesar 4,691 dan Ftabel sebesar 2,18,</w:t>
      </w:r>
      <w:r>
        <w:rPr>
          <w:spacing w:val="-15"/>
        </w:rPr>
        <w:t xml:space="preserve"> </w:t>
      </w:r>
      <w:r>
        <w:t>yang</w:t>
      </w:r>
      <w:r>
        <w:rPr>
          <w:spacing w:val="-15"/>
        </w:rPr>
        <w:t xml:space="preserve"> </w:t>
      </w:r>
      <w:r>
        <w:t>menunjukkan</w:t>
      </w:r>
      <w:r>
        <w:rPr>
          <w:spacing w:val="-15"/>
        </w:rPr>
        <w:t xml:space="preserve"> </w:t>
      </w:r>
      <w:r>
        <w:t>bahwa</w:t>
      </w:r>
      <w:r>
        <w:rPr>
          <w:spacing w:val="-15"/>
        </w:rPr>
        <w:t xml:space="preserve"> </w:t>
      </w:r>
      <w:r>
        <w:t>Fhitung</w:t>
      </w:r>
      <w:r>
        <w:rPr>
          <w:spacing w:val="-15"/>
        </w:rPr>
        <w:t xml:space="preserve"> </w:t>
      </w:r>
      <w:r>
        <w:t>lebih</w:t>
      </w:r>
      <w:r>
        <w:rPr>
          <w:spacing w:val="-15"/>
        </w:rPr>
        <w:t xml:space="preserve"> </w:t>
      </w:r>
      <w:r>
        <w:t>besar</w:t>
      </w:r>
      <w:r>
        <w:rPr>
          <w:spacing w:val="-15"/>
        </w:rPr>
        <w:t xml:space="preserve"> </w:t>
      </w:r>
      <w:r>
        <w:t>dibandingkan</w:t>
      </w:r>
      <w:r>
        <w:rPr>
          <w:spacing w:val="-15"/>
        </w:rPr>
        <w:t xml:space="preserve"> </w:t>
      </w:r>
      <w:r>
        <w:t>Ftabel.</w:t>
      </w:r>
      <w:r>
        <w:rPr>
          <w:spacing w:val="-15"/>
        </w:rPr>
        <w:t xml:space="preserve"> </w:t>
      </w:r>
      <w:r>
        <w:t>Dengan</w:t>
      </w:r>
      <w:r>
        <w:rPr>
          <w:spacing w:val="-15"/>
        </w:rPr>
        <w:t xml:space="preserve"> </w:t>
      </w:r>
      <w:r>
        <w:t>tingkat</w:t>
      </w:r>
      <w:r>
        <w:rPr>
          <w:spacing w:val="-14"/>
        </w:rPr>
        <w:t xml:space="preserve"> </w:t>
      </w:r>
      <w:r>
        <w:t>signifikansi yang</w:t>
      </w:r>
      <w:r>
        <w:rPr>
          <w:spacing w:val="-2"/>
        </w:rPr>
        <w:t xml:space="preserve"> </w:t>
      </w:r>
      <w:r>
        <w:t>ditemukan</w:t>
      </w:r>
      <w:r>
        <w:rPr>
          <w:spacing w:val="-7"/>
        </w:rPr>
        <w:t xml:space="preserve"> </w:t>
      </w:r>
      <w:r>
        <w:t>dalam</w:t>
      </w:r>
      <w:r>
        <w:rPr>
          <w:spacing w:val="-6"/>
        </w:rPr>
        <w:t xml:space="preserve"> </w:t>
      </w:r>
      <w:r>
        <w:t>analisis</w:t>
      </w:r>
      <w:r>
        <w:rPr>
          <w:spacing w:val="-4"/>
        </w:rPr>
        <w:t xml:space="preserve"> </w:t>
      </w:r>
      <w:r>
        <w:t>simultan</w:t>
      </w:r>
      <w:r>
        <w:rPr>
          <w:spacing w:val="-2"/>
        </w:rPr>
        <w:t xml:space="preserve"> </w:t>
      </w:r>
      <w:r>
        <w:t>adalah</w:t>
      </w:r>
      <w:r>
        <w:rPr>
          <w:spacing w:val="-2"/>
        </w:rPr>
        <w:t xml:space="preserve"> </w:t>
      </w:r>
      <w:r>
        <w:t>0,00</w:t>
      </w:r>
      <w:r>
        <w:rPr>
          <w:spacing w:val="-7"/>
        </w:rPr>
        <w:t xml:space="preserve"> </w:t>
      </w:r>
      <w:r>
        <w:t>yang</w:t>
      </w:r>
      <w:r>
        <w:rPr>
          <w:spacing w:val="-2"/>
        </w:rPr>
        <w:t xml:space="preserve"> </w:t>
      </w:r>
      <w:r>
        <w:t>kurang</w:t>
      </w:r>
      <w:r>
        <w:rPr>
          <w:spacing w:val="-2"/>
        </w:rPr>
        <w:t xml:space="preserve"> </w:t>
      </w:r>
      <w:r>
        <w:t>dari</w:t>
      </w:r>
      <w:r>
        <w:rPr>
          <w:spacing w:val="-5"/>
        </w:rPr>
        <w:t xml:space="preserve"> </w:t>
      </w:r>
      <w:r>
        <w:t>0,05,</w:t>
      </w:r>
      <w:r>
        <w:rPr>
          <w:spacing w:val="-2"/>
        </w:rPr>
        <w:t xml:space="preserve"> </w:t>
      </w:r>
      <w:r>
        <w:t>maka</w:t>
      </w:r>
      <w:r>
        <w:rPr>
          <w:spacing w:val="-2"/>
        </w:rPr>
        <w:t xml:space="preserve"> </w:t>
      </w:r>
      <w:r>
        <w:t>dapat</w:t>
      </w:r>
      <w:r>
        <w:rPr>
          <w:spacing w:val="-2"/>
        </w:rPr>
        <w:t xml:space="preserve"> </w:t>
      </w:r>
      <w:r>
        <w:t>disimpulkan bahwa</w:t>
      </w:r>
      <w:r>
        <w:rPr>
          <w:spacing w:val="-5"/>
        </w:rPr>
        <w:t xml:space="preserve"> </w:t>
      </w:r>
      <w:r>
        <w:t>H0</w:t>
      </w:r>
      <w:r>
        <w:rPr>
          <w:spacing w:val="-7"/>
        </w:rPr>
        <w:t xml:space="preserve"> </w:t>
      </w:r>
      <w:r>
        <w:t>ditolak</w:t>
      </w:r>
      <w:r>
        <w:rPr>
          <w:spacing w:val="-7"/>
        </w:rPr>
        <w:t xml:space="preserve"> </w:t>
      </w:r>
      <w:r>
        <w:t>dan</w:t>
      </w:r>
      <w:r>
        <w:rPr>
          <w:spacing w:val="-7"/>
        </w:rPr>
        <w:t xml:space="preserve"> </w:t>
      </w:r>
      <w:r>
        <w:t>H1</w:t>
      </w:r>
      <w:r>
        <w:rPr>
          <w:spacing w:val="-7"/>
        </w:rPr>
        <w:t xml:space="preserve"> </w:t>
      </w:r>
      <w:r>
        <w:t>diterima.</w:t>
      </w:r>
      <w:r>
        <w:rPr>
          <w:spacing w:val="-7"/>
        </w:rPr>
        <w:t xml:space="preserve"> </w:t>
      </w:r>
      <w:r>
        <w:t>Ini</w:t>
      </w:r>
      <w:r>
        <w:rPr>
          <w:spacing w:val="-5"/>
        </w:rPr>
        <w:t xml:space="preserve"> </w:t>
      </w:r>
      <w:r>
        <w:t>menunjukkan</w:t>
      </w:r>
      <w:r>
        <w:rPr>
          <w:spacing w:val="-7"/>
        </w:rPr>
        <w:t xml:space="preserve"> </w:t>
      </w:r>
      <w:r>
        <w:t>bahwa</w:t>
      </w:r>
      <w:r>
        <w:rPr>
          <w:spacing w:val="-5"/>
        </w:rPr>
        <w:t xml:space="preserve"> </w:t>
      </w:r>
      <w:r>
        <w:t>variabel</w:t>
      </w:r>
      <w:r>
        <w:rPr>
          <w:spacing w:val="-6"/>
        </w:rPr>
        <w:t xml:space="preserve"> </w:t>
      </w:r>
      <w:r>
        <w:t>permodalan</w:t>
      </w:r>
      <w:r>
        <w:rPr>
          <w:spacing w:val="-7"/>
        </w:rPr>
        <w:t xml:space="preserve"> </w:t>
      </w:r>
      <w:r>
        <w:t>(CAR),</w:t>
      </w:r>
      <w:r>
        <w:rPr>
          <w:spacing w:val="-7"/>
        </w:rPr>
        <w:t xml:space="preserve"> </w:t>
      </w:r>
      <w:r>
        <w:t>inflasi,</w:t>
      </w:r>
      <w:r>
        <w:rPr>
          <w:spacing w:val="-7"/>
        </w:rPr>
        <w:t xml:space="preserve"> </w:t>
      </w:r>
      <w:r>
        <w:t>dan suku</w:t>
      </w:r>
      <w:r>
        <w:rPr>
          <w:spacing w:val="-15"/>
        </w:rPr>
        <w:t xml:space="preserve"> </w:t>
      </w:r>
      <w:r>
        <w:t>bunga</w:t>
      </w:r>
      <w:r>
        <w:rPr>
          <w:spacing w:val="-15"/>
        </w:rPr>
        <w:t xml:space="preserve"> </w:t>
      </w:r>
      <w:r>
        <w:t>memiliki</w:t>
      </w:r>
      <w:r>
        <w:rPr>
          <w:spacing w:val="-15"/>
        </w:rPr>
        <w:t xml:space="preserve"> </w:t>
      </w:r>
      <w:r>
        <w:t>pengaruh</w:t>
      </w:r>
      <w:r>
        <w:rPr>
          <w:spacing w:val="-15"/>
        </w:rPr>
        <w:t xml:space="preserve"> </w:t>
      </w:r>
      <w:r>
        <w:t>yang</w:t>
      </w:r>
      <w:r>
        <w:rPr>
          <w:spacing w:val="-15"/>
        </w:rPr>
        <w:t xml:space="preserve"> </w:t>
      </w:r>
      <w:r>
        <w:t>signifikan</w:t>
      </w:r>
      <w:r>
        <w:rPr>
          <w:spacing w:val="-15"/>
        </w:rPr>
        <w:t xml:space="preserve"> </w:t>
      </w:r>
      <w:r>
        <w:t>secara</w:t>
      </w:r>
      <w:r>
        <w:rPr>
          <w:spacing w:val="-15"/>
        </w:rPr>
        <w:t xml:space="preserve"> </w:t>
      </w:r>
      <w:r>
        <w:t>simultan</w:t>
      </w:r>
      <w:r>
        <w:rPr>
          <w:spacing w:val="-15"/>
        </w:rPr>
        <w:t xml:space="preserve"> </w:t>
      </w:r>
      <w:r>
        <w:t>terhadap</w:t>
      </w:r>
      <w:r>
        <w:rPr>
          <w:spacing w:val="-15"/>
        </w:rPr>
        <w:t xml:space="preserve"> </w:t>
      </w:r>
      <w:r>
        <w:t>efisiensi</w:t>
      </w:r>
      <w:r>
        <w:rPr>
          <w:spacing w:val="-15"/>
        </w:rPr>
        <w:t xml:space="preserve"> </w:t>
      </w:r>
      <w:r>
        <w:t>biaya</w:t>
      </w:r>
      <w:r>
        <w:rPr>
          <w:spacing w:val="-15"/>
        </w:rPr>
        <w:t xml:space="preserve"> </w:t>
      </w:r>
      <w:r>
        <w:t>(BOPO).</w:t>
      </w:r>
      <w:r>
        <w:rPr>
          <w:spacing w:val="-15"/>
        </w:rPr>
        <w:t xml:space="preserve"> </w:t>
      </w:r>
      <w:r>
        <w:t>Dari tabel 1.1 nilai R² ditunjukkan sebesar 0,199. Artinya 19,9% dari efisiensi biaya (BOPO) dapat dipengaruhi oleh ketiga variabel bebas tersebut yaitu permodalan (CAR), inflasi, dan suku bunga sementara sisa 80,1% dipengaruhi oleh faktor lain yang tidak diteliti.</w:t>
      </w:r>
    </w:p>
    <w:p w14:paraId="32D10161" w14:textId="77777777" w:rsidR="00EA27B2" w:rsidRDefault="00000000">
      <w:pPr>
        <w:pStyle w:val="BodyText"/>
        <w:spacing w:before="2" w:line="276" w:lineRule="auto"/>
        <w:ind w:left="104" w:right="171" w:firstLine="1131"/>
        <w:jc w:val="both"/>
      </w:pPr>
      <w:r>
        <w:t>Dilihat tabel 1.1 thitung untuk variabel permodalan (CAR) bernilai -0,130. Selanjutnya, untuk</w:t>
      </w:r>
      <w:r>
        <w:rPr>
          <w:spacing w:val="-14"/>
        </w:rPr>
        <w:t xml:space="preserve"> </w:t>
      </w:r>
      <w:r>
        <w:t>menghitung</w:t>
      </w:r>
      <w:r>
        <w:rPr>
          <w:spacing w:val="-14"/>
        </w:rPr>
        <w:t xml:space="preserve"> </w:t>
      </w:r>
      <w:r>
        <w:t>ttabel</w:t>
      </w:r>
      <w:r>
        <w:rPr>
          <w:spacing w:val="-13"/>
        </w:rPr>
        <w:t xml:space="preserve"> </w:t>
      </w:r>
      <w:r>
        <w:t>dengan</w:t>
      </w:r>
      <w:r>
        <w:rPr>
          <w:spacing w:val="-14"/>
        </w:rPr>
        <w:t xml:space="preserve"> </w:t>
      </w:r>
      <w:r>
        <w:t>tingkat</w:t>
      </w:r>
      <w:r>
        <w:rPr>
          <w:spacing w:val="-13"/>
        </w:rPr>
        <w:t xml:space="preserve"> </w:t>
      </w:r>
      <w:r>
        <w:t>signifikansi</w:t>
      </w:r>
      <w:r>
        <w:rPr>
          <w:spacing w:val="-13"/>
        </w:rPr>
        <w:t xml:space="preserve"> </w:t>
      </w:r>
      <w:r>
        <w:t>0,05</w:t>
      </w:r>
      <w:r>
        <w:rPr>
          <w:spacing w:val="-14"/>
        </w:rPr>
        <w:t xml:space="preserve"> </w:t>
      </w:r>
      <w:r>
        <w:t>dan</w:t>
      </w:r>
      <w:r>
        <w:rPr>
          <w:spacing w:val="-14"/>
        </w:rPr>
        <w:t xml:space="preserve"> </w:t>
      </w:r>
      <w:r>
        <w:t>df</w:t>
      </w:r>
      <w:r>
        <w:rPr>
          <w:spacing w:val="-14"/>
        </w:rPr>
        <w:t xml:space="preserve"> </w:t>
      </w:r>
      <w:r>
        <w:t>=113,</w:t>
      </w:r>
      <w:r>
        <w:rPr>
          <w:spacing w:val="-14"/>
        </w:rPr>
        <w:t xml:space="preserve"> </w:t>
      </w:r>
      <w:r>
        <w:t>didapatkan</w:t>
      </w:r>
      <w:r>
        <w:rPr>
          <w:spacing w:val="-14"/>
        </w:rPr>
        <w:t xml:space="preserve"> </w:t>
      </w:r>
      <w:r>
        <w:t>ttabel</w:t>
      </w:r>
      <w:r>
        <w:rPr>
          <w:spacing w:val="-13"/>
        </w:rPr>
        <w:t xml:space="preserve"> </w:t>
      </w:r>
      <w:r>
        <w:t>sebesar</w:t>
      </w:r>
      <w:r>
        <w:rPr>
          <w:spacing w:val="-14"/>
        </w:rPr>
        <w:t xml:space="preserve"> </w:t>
      </w:r>
      <w:r>
        <w:t>1,66. Dari analisis ini, terlihat bahwa thitung sebesar -0,130 lebih kecil daripada ttabel senilai 1,66, dan nilai</w:t>
      </w:r>
      <w:r>
        <w:rPr>
          <w:spacing w:val="-6"/>
        </w:rPr>
        <w:t xml:space="preserve"> </w:t>
      </w:r>
      <w:r>
        <w:t>signifikansi</w:t>
      </w:r>
      <w:r>
        <w:rPr>
          <w:spacing w:val="-6"/>
        </w:rPr>
        <w:t xml:space="preserve"> </w:t>
      </w:r>
      <w:r>
        <w:t>CAR</w:t>
      </w:r>
      <w:r>
        <w:rPr>
          <w:spacing w:val="-7"/>
        </w:rPr>
        <w:t xml:space="preserve"> </w:t>
      </w:r>
      <w:r>
        <w:t>juga</w:t>
      </w:r>
      <w:r>
        <w:rPr>
          <w:spacing w:val="-5"/>
        </w:rPr>
        <w:t xml:space="preserve"> </w:t>
      </w:r>
      <w:r>
        <w:t>lebih</w:t>
      </w:r>
      <w:r>
        <w:rPr>
          <w:spacing w:val="-7"/>
        </w:rPr>
        <w:t xml:space="preserve"> </w:t>
      </w:r>
      <w:r>
        <w:t>besar</w:t>
      </w:r>
      <w:r>
        <w:rPr>
          <w:spacing w:val="-6"/>
        </w:rPr>
        <w:t xml:space="preserve"> </w:t>
      </w:r>
      <w:r>
        <w:t>dari</w:t>
      </w:r>
      <w:r>
        <w:rPr>
          <w:spacing w:val="-6"/>
        </w:rPr>
        <w:t xml:space="preserve"> </w:t>
      </w:r>
      <w:r>
        <w:t>nilai</w:t>
      </w:r>
      <w:r>
        <w:rPr>
          <w:spacing w:val="-6"/>
        </w:rPr>
        <w:t xml:space="preserve"> </w:t>
      </w:r>
      <w:r>
        <w:t>signifikansi</w:t>
      </w:r>
      <w:r>
        <w:rPr>
          <w:spacing w:val="-6"/>
        </w:rPr>
        <w:t xml:space="preserve"> </w:t>
      </w:r>
      <w:r>
        <w:t>yang</w:t>
      </w:r>
      <w:r>
        <w:rPr>
          <w:spacing w:val="-7"/>
        </w:rPr>
        <w:t xml:space="preserve"> </w:t>
      </w:r>
      <w:r>
        <w:t>ditetapkan,</w:t>
      </w:r>
      <w:r>
        <w:rPr>
          <w:spacing w:val="-7"/>
        </w:rPr>
        <w:t xml:space="preserve"> </w:t>
      </w:r>
      <w:r>
        <w:t>yaitu</w:t>
      </w:r>
      <w:r>
        <w:rPr>
          <w:spacing w:val="-7"/>
        </w:rPr>
        <w:t xml:space="preserve"> </w:t>
      </w:r>
      <w:r>
        <w:t>0,897</w:t>
      </w:r>
      <w:r>
        <w:rPr>
          <w:spacing w:val="-7"/>
        </w:rPr>
        <w:t xml:space="preserve"> </w:t>
      </w:r>
      <w:r>
        <w:t>yang</w:t>
      </w:r>
      <w:r>
        <w:rPr>
          <w:spacing w:val="-7"/>
        </w:rPr>
        <w:t xml:space="preserve"> </w:t>
      </w:r>
      <w:r>
        <w:t>lebih besar dari 0,05. Dengan demikian, H0 diterima, yang berarti variabel CAR tidak memiliki pengaruh negatif yang signifikan terhadap BOPO secara parsial.</w:t>
      </w:r>
    </w:p>
    <w:p w14:paraId="172EB64D" w14:textId="77777777" w:rsidR="00EA27B2" w:rsidRDefault="00000000">
      <w:pPr>
        <w:pStyle w:val="BodyText"/>
        <w:spacing w:line="276" w:lineRule="auto"/>
        <w:ind w:left="104" w:right="174" w:firstLine="1131"/>
        <w:jc w:val="both"/>
      </w:pPr>
      <w:r>
        <w:t>Berdasarkan</w:t>
      </w:r>
      <w:r>
        <w:rPr>
          <w:spacing w:val="-15"/>
        </w:rPr>
        <w:t xml:space="preserve"> </w:t>
      </w:r>
      <w:r>
        <w:t>tabel</w:t>
      </w:r>
      <w:r>
        <w:rPr>
          <w:spacing w:val="-10"/>
        </w:rPr>
        <w:t xml:space="preserve"> </w:t>
      </w:r>
      <w:r>
        <w:t>1.1</w:t>
      </w:r>
      <w:r>
        <w:rPr>
          <w:spacing w:val="-15"/>
        </w:rPr>
        <w:t xml:space="preserve"> </w:t>
      </w:r>
      <w:r>
        <w:t>thitung</w:t>
      </w:r>
      <w:r>
        <w:rPr>
          <w:spacing w:val="-11"/>
        </w:rPr>
        <w:t xml:space="preserve"> </w:t>
      </w:r>
      <w:r>
        <w:t>untuk</w:t>
      </w:r>
      <w:r>
        <w:rPr>
          <w:spacing w:val="-15"/>
        </w:rPr>
        <w:t xml:space="preserve"> </w:t>
      </w:r>
      <w:r>
        <w:t>variabel</w:t>
      </w:r>
      <w:r>
        <w:rPr>
          <w:spacing w:val="-10"/>
        </w:rPr>
        <w:t xml:space="preserve"> </w:t>
      </w:r>
      <w:r>
        <w:t>inflasi</w:t>
      </w:r>
      <w:r>
        <w:rPr>
          <w:spacing w:val="-14"/>
        </w:rPr>
        <w:t xml:space="preserve"> </w:t>
      </w:r>
      <w:r>
        <w:t>adalah</w:t>
      </w:r>
      <w:r>
        <w:rPr>
          <w:spacing w:val="-11"/>
        </w:rPr>
        <w:t xml:space="preserve"> </w:t>
      </w:r>
      <w:r>
        <w:t>0,288.</w:t>
      </w:r>
      <w:r>
        <w:rPr>
          <w:spacing w:val="-15"/>
        </w:rPr>
        <w:t xml:space="preserve"> </w:t>
      </w:r>
      <w:r>
        <w:t>Dalam</w:t>
      </w:r>
      <w:r>
        <w:rPr>
          <w:spacing w:val="-10"/>
        </w:rPr>
        <w:t xml:space="preserve"> </w:t>
      </w:r>
      <w:r>
        <w:t>penentuan</w:t>
      </w:r>
      <w:r>
        <w:rPr>
          <w:spacing w:val="-11"/>
        </w:rPr>
        <w:t xml:space="preserve"> </w:t>
      </w:r>
      <w:r>
        <w:t>ttabel dengan tingkat signifikansi 0,05 dan df =</w:t>
      </w:r>
      <w:r>
        <w:rPr>
          <w:spacing w:val="-1"/>
        </w:rPr>
        <w:t xml:space="preserve"> </w:t>
      </w:r>
      <w:r>
        <w:t>113, ttabel yang diperoleh adalah 1,66. Dari hasil analisis, dapat dilihat bahwa thitung sebesar 0,288 lebih kecil dibandingkan ttabel sebesar 1,66, dan nilai signifikansi inflasi lebih besar dari nilai signifikansi yang telah ditentukan, yaitu 0,774 yang lebih besar</w:t>
      </w:r>
      <w:r>
        <w:rPr>
          <w:spacing w:val="-15"/>
        </w:rPr>
        <w:t xml:space="preserve"> </w:t>
      </w:r>
      <w:r>
        <w:t>dari</w:t>
      </w:r>
      <w:r>
        <w:rPr>
          <w:spacing w:val="-15"/>
        </w:rPr>
        <w:t xml:space="preserve"> </w:t>
      </w:r>
      <w:r>
        <w:t>0,05.</w:t>
      </w:r>
      <w:r>
        <w:rPr>
          <w:spacing w:val="-15"/>
        </w:rPr>
        <w:t xml:space="preserve"> </w:t>
      </w:r>
      <w:r>
        <w:t>Oleh</w:t>
      </w:r>
      <w:r>
        <w:rPr>
          <w:spacing w:val="-15"/>
        </w:rPr>
        <w:t xml:space="preserve"> </w:t>
      </w:r>
      <w:r>
        <w:t>karena</w:t>
      </w:r>
      <w:r>
        <w:rPr>
          <w:spacing w:val="-15"/>
        </w:rPr>
        <w:t xml:space="preserve"> </w:t>
      </w:r>
      <w:r>
        <w:t>itu,</w:t>
      </w:r>
      <w:r>
        <w:rPr>
          <w:spacing w:val="-15"/>
        </w:rPr>
        <w:t xml:space="preserve"> </w:t>
      </w:r>
      <w:r>
        <w:t>H0</w:t>
      </w:r>
      <w:r>
        <w:rPr>
          <w:spacing w:val="-14"/>
        </w:rPr>
        <w:t xml:space="preserve"> </w:t>
      </w:r>
      <w:r>
        <w:t>diterima,</w:t>
      </w:r>
      <w:r>
        <w:rPr>
          <w:spacing w:val="-15"/>
        </w:rPr>
        <w:t xml:space="preserve"> </w:t>
      </w:r>
      <w:r>
        <w:t>sehingga</w:t>
      </w:r>
      <w:r>
        <w:rPr>
          <w:spacing w:val="-15"/>
        </w:rPr>
        <w:t xml:space="preserve"> </w:t>
      </w:r>
      <w:r>
        <w:t>dapat</w:t>
      </w:r>
      <w:r>
        <w:rPr>
          <w:spacing w:val="-13"/>
        </w:rPr>
        <w:t xml:space="preserve"> </w:t>
      </w:r>
      <w:r>
        <w:t>disimpulkan</w:t>
      </w:r>
      <w:r>
        <w:rPr>
          <w:spacing w:val="-15"/>
        </w:rPr>
        <w:t xml:space="preserve"> </w:t>
      </w:r>
      <w:r>
        <w:t>bahwa</w:t>
      </w:r>
      <w:r>
        <w:rPr>
          <w:spacing w:val="-15"/>
        </w:rPr>
        <w:t xml:space="preserve"> </w:t>
      </w:r>
      <w:r>
        <w:t>variabel</w:t>
      </w:r>
      <w:r>
        <w:rPr>
          <w:spacing w:val="-15"/>
        </w:rPr>
        <w:t xml:space="preserve"> </w:t>
      </w:r>
      <w:r>
        <w:t>inflasi</w:t>
      </w:r>
      <w:r>
        <w:rPr>
          <w:spacing w:val="-13"/>
        </w:rPr>
        <w:t xml:space="preserve"> </w:t>
      </w:r>
      <w:r>
        <w:t>tidak memberikan pengaruh positif yang signifikan terhadap BOPO secara parsial.</w:t>
      </w:r>
    </w:p>
    <w:p w14:paraId="761471D0" w14:textId="77777777" w:rsidR="00EA27B2" w:rsidRDefault="00000000">
      <w:pPr>
        <w:pStyle w:val="BodyText"/>
        <w:spacing w:line="276" w:lineRule="auto"/>
        <w:ind w:left="104" w:right="173" w:firstLine="1131"/>
        <w:jc w:val="both"/>
      </w:pPr>
      <w:r>
        <w:t>Dalam tabel 1.1 thitung untuk variabel suku bunga tercatat sebesar -0,672. Untuk menghitung</w:t>
      </w:r>
      <w:r>
        <w:rPr>
          <w:spacing w:val="-8"/>
        </w:rPr>
        <w:t xml:space="preserve"> </w:t>
      </w:r>
      <w:r>
        <w:t>ttabel</w:t>
      </w:r>
      <w:r>
        <w:rPr>
          <w:spacing w:val="-6"/>
        </w:rPr>
        <w:t xml:space="preserve"> </w:t>
      </w:r>
      <w:r>
        <w:t>dengan</w:t>
      </w:r>
      <w:r>
        <w:rPr>
          <w:spacing w:val="-8"/>
        </w:rPr>
        <w:t xml:space="preserve"> </w:t>
      </w:r>
      <w:r>
        <w:t>tingkat</w:t>
      </w:r>
      <w:r>
        <w:rPr>
          <w:spacing w:val="-2"/>
        </w:rPr>
        <w:t xml:space="preserve"> </w:t>
      </w:r>
      <w:r>
        <w:t>signifikansi</w:t>
      </w:r>
      <w:r>
        <w:rPr>
          <w:spacing w:val="-2"/>
        </w:rPr>
        <w:t xml:space="preserve"> </w:t>
      </w:r>
      <w:r>
        <w:t>0,05</w:t>
      </w:r>
      <w:r>
        <w:rPr>
          <w:spacing w:val="-3"/>
        </w:rPr>
        <w:t xml:space="preserve"> </w:t>
      </w:r>
      <w:r>
        <w:t>dan</w:t>
      </w:r>
      <w:r>
        <w:rPr>
          <w:spacing w:val="-3"/>
        </w:rPr>
        <w:t xml:space="preserve"> </w:t>
      </w:r>
      <w:r>
        <w:t>df</w:t>
      </w:r>
      <w:r>
        <w:rPr>
          <w:spacing w:val="-3"/>
        </w:rPr>
        <w:t xml:space="preserve"> </w:t>
      </w:r>
      <w:r>
        <w:t>=</w:t>
      </w:r>
      <w:r>
        <w:rPr>
          <w:spacing w:val="-3"/>
        </w:rPr>
        <w:t xml:space="preserve"> </w:t>
      </w:r>
      <w:r>
        <w:t>113,</w:t>
      </w:r>
      <w:r>
        <w:rPr>
          <w:spacing w:val="-3"/>
        </w:rPr>
        <w:t xml:space="preserve"> </w:t>
      </w:r>
      <w:r>
        <w:t>diperoleh</w:t>
      </w:r>
      <w:r>
        <w:rPr>
          <w:spacing w:val="-3"/>
        </w:rPr>
        <w:t xml:space="preserve"> </w:t>
      </w:r>
      <w:r>
        <w:t>ttabel</w:t>
      </w:r>
      <w:r>
        <w:rPr>
          <w:spacing w:val="-2"/>
        </w:rPr>
        <w:t xml:space="preserve"> </w:t>
      </w:r>
      <w:r>
        <w:t>sebesar</w:t>
      </w:r>
      <w:r>
        <w:rPr>
          <w:spacing w:val="-3"/>
        </w:rPr>
        <w:t xml:space="preserve"> </w:t>
      </w:r>
      <w:r>
        <w:t>1,66.</w:t>
      </w:r>
      <w:r>
        <w:rPr>
          <w:spacing w:val="-3"/>
        </w:rPr>
        <w:t xml:space="preserve"> </w:t>
      </w:r>
      <w:r>
        <w:t>Hasil analisis</w:t>
      </w:r>
      <w:r>
        <w:rPr>
          <w:spacing w:val="-13"/>
        </w:rPr>
        <w:t xml:space="preserve"> </w:t>
      </w:r>
      <w:r>
        <w:t>menunjukkan</w:t>
      </w:r>
      <w:r>
        <w:rPr>
          <w:spacing w:val="-8"/>
        </w:rPr>
        <w:t xml:space="preserve"> </w:t>
      </w:r>
      <w:r>
        <w:t>bahwa</w:t>
      </w:r>
      <w:r>
        <w:rPr>
          <w:spacing w:val="-10"/>
        </w:rPr>
        <w:t xml:space="preserve"> </w:t>
      </w:r>
      <w:r>
        <w:t>thitung</w:t>
      </w:r>
      <w:r>
        <w:rPr>
          <w:spacing w:val="-3"/>
        </w:rPr>
        <w:t xml:space="preserve"> </w:t>
      </w:r>
      <w:r>
        <w:t>sebesar</w:t>
      </w:r>
      <w:r>
        <w:rPr>
          <w:spacing w:val="-7"/>
        </w:rPr>
        <w:t xml:space="preserve"> </w:t>
      </w:r>
      <w:r>
        <w:t>-0,672</w:t>
      </w:r>
      <w:r>
        <w:rPr>
          <w:spacing w:val="-8"/>
        </w:rPr>
        <w:t xml:space="preserve"> </w:t>
      </w:r>
      <w:r>
        <w:t>lebih</w:t>
      </w:r>
      <w:r>
        <w:rPr>
          <w:spacing w:val="-8"/>
        </w:rPr>
        <w:t xml:space="preserve"> </w:t>
      </w:r>
      <w:r>
        <w:t>kecil</w:t>
      </w:r>
      <w:r>
        <w:rPr>
          <w:spacing w:val="-7"/>
        </w:rPr>
        <w:t xml:space="preserve"> </w:t>
      </w:r>
      <w:r>
        <w:t>daripada</w:t>
      </w:r>
      <w:r>
        <w:rPr>
          <w:spacing w:val="-10"/>
        </w:rPr>
        <w:t xml:space="preserve"> </w:t>
      </w:r>
      <w:r>
        <w:t>ttabel</w:t>
      </w:r>
      <w:r>
        <w:rPr>
          <w:spacing w:val="-6"/>
        </w:rPr>
        <w:t xml:space="preserve"> </w:t>
      </w:r>
      <w:r>
        <w:t>sebesar</w:t>
      </w:r>
      <w:r>
        <w:rPr>
          <w:spacing w:val="-6"/>
        </w:rPr>
        <w:t xml:space="preserve"> </w:t>
      </w:r>
      <w:r>
        <w:t>1,66,</w:t>
      </w:r>
      <w:r>
        <w:rPr>
          <w:spacing w:val="-8"/>
        </w:rPr>
        <w:t xml:space="preserve"> </w:t>
      </w:r>
      <w:r>
        <w:t>dan</w:t>
      </w:r>
      <w:r>
        <w:rPr>
          <w:spacing w:val="-8"/>
        </w:rPr>
        <w:t xml:space="preserve"> </w:t>
      </w:r>
      <w:r>
        <w:t>nilai signifikansi</w:t>
      </w:r>
      <w:r>
        <w:rPr>
          <w:spacing w:val="-15"/>
        </w:rPr>
        <w:t xml:space="preserve"> </w:t>
      </w:r>
      <w:r>
        <w:t>suku</w:t>
      </w:r>
      <w:r>
        <w:rPr>
          <w:spacing w:val="-15"/>
        </w:rPr>
        <w:t xml:space="preserve"> </w:t>
      </w:r>
      <w:r>
        <w:t>bunga</w:t>
      </w:r>
      <w:r>
        <w:rPr>
          <w:spacing w:val="-15"/>
        </w:rPr>
        <w:t xml:space="preserve"> </w:t>
      </w:r>
      <w:r>
        <w:t>juga</w:t>
      </w:r>
      <w:r>
        <w:rPr>
          <w:spacing w:val="-12"/>
        </w:rPr>
        <w:t xml:space="preserve"> </w:t>
      </w:r>
      <w:r>
        <w:t>lebih</w:t>
      </w:r>
      <w:r>
        <w:rPr>
          <w:spacing w:val="-14"/>
        </w:rPr>
        <w:t xml:space="preserve"> </w:t>
      </w:r>
      <w:r>
        <w:t>besar</w:t>
      </w:r>
      <w:r>
        <w:rPr>
          <w:spacing w:val="-13"/>
        </w:rPr>
        <w:t xml:space="preserve"> </w:t>
      </w:r>
      <w:r>
        <w:t>dari</w:t>
      </w:r>
      <w:r>
        <w:rPr>
          <w:spacing w:val="-13"/>
        </w:rPr>
        <w:t xml:space="preserve"> </w:t>
      </w:r>
      <w:r>
        <w:t>nilai</w:t>
      </w:r>
      <w:r>
        <w:rPr>
          <w:spacing w:val="-12"/>
        </w:rPr>
        <w:t xml:space="preserve"> </w:t>
      </w:r>
      <w:r>
        <w:t>signifikansi</w:t>
      </w:r>
      <w:r>
        <w:rPr>
          <w:spacing w:val="-12"/>
        </w:rPr>
        <w:t xml:space="preserve"> </w:t>
      </w:r>
      <w:r>
        <w:t>yang</w:t>
      </w:r>
      <w:r>
        <w:rPr>
          <w:spacing w:val="-14"/>
        </w:rPr>
        <w:t xml:space="preserve"> </w:t>
      </w:r>
      <w:r>
        <w:t>ditetapkan,</w:t>
      </w:r>
      <w:r>
        <w:rPr>
          <w:spacing w:val="-17"/>
        </w:rPr>
        <w:t xml:space="preserve"> </w:t>
      </w:r>
      <w:r>
        <w:t>yaitu</w:t>
      </w:r>
      <w:r>
        <w:rPr>
          <w:spacing w:val="-17"/>
        </w:rPr>
        <w:t xml:space="preserve"> </w:t>
      </w:r>
      <w:r>
        <w:t>0,503</w:t>
      </w:r>
      <w:r>
        <w:rPr>
          <w:spacing w:val="-13"/>
        </w:rPr>
        <w:t xml:space="preserve"> </w:t>
      </w:r>
      <w:r>
        <w:t>yang</w:t>
      </w:r>
      <w:r>
        <w:rPr>
          <w:spacing w:val="-13"/>
        </w:rPr>
        <w:t xml:space="preserve"> </w:t>
      </w:r>
      <w:r>
        <w:rPr>
          <w:spacing w:val="-2"/>
        </w:rPr>
        <w:t>lebih</w:t>
      </w:r>
    </w:p>
    <w:p w14:paraId="095F25D9" w14:textId="77777777" w:rsidR="00EA27B2" w:rsidRDefault="00EA27B2">
      <w:pPr>
        <w:pStyle w:val="BodyText"/>
        <w:spacing w:line="276" w:lineRule="auto"/>
        <w:jc w:val="both"/>
        <w:sectPr w:rsidR="00EA27B2">
          <w:pgSz w:w="11910" w:h="16840"/>
          <w:pgMar w:top="980" w:right="992" w:bottom="280" w:left="992" w:header="718" w:footer="0" w:gutter="0"/>
          <w:cols w:space="720"/>
        </w:sectPr>
      </w:pPr>
    </w:p>
    <w:p w14:paraId="223BB9A5" w14:textId="77777777" w:rsidR="00EA27B2" w:rsidRDefault="00EA27B2">
      <w:pPr>
        <w:pStyle w:val="BodyText"/>
      </w:pPr>
    </w:p>
    <w:p w14:paraId="684DB12D" w14:textId="77777777" w:rsidR="00EA27B2" w:rsidRDefault="00EA27B2">
      <w:pPr>
        <w:pStyle w:val="BodyText"/>
        <w:spacing w:before="24"/>
      </w:pPr>
    </w:p>
    <w:p w14:paraId="0792FB12" w14:textId="77777777" w:rsidR="00EA27B2" w:rsidRDefault="00000000">
      <w:pPr>
        <w:pStyle w:val="BodyText"/>
        <w:spacing w:line="276" w:lineRule="auto"/>
        <w:ind w:left="104" w:right="189"/>
        <w:jc w:val="both"/>
      </w:pPr>
      <w:r>
        <w:t>besar dari 0,05. Dengan demikian, H0 diterima, yang menyimpulkan bahwa variabel suku bunga secara parsial memiliki pengaruh negatif yang tidak signifikan terhadap BOPO.</w:t>
      </w:r>
    </w:p>
    <w:p w14:paraId="2CB68E59" w14:textId="77777777" w:rsidR="00EA27B2" w:rsidRDefault="00000000">
      <w:pPr>
        <w:pStyle w:val="Heading1"/>
        <w:spacing w:before="274"/>
        <w:ind w:right="78"/>
      </w:pPr>
      <w:r>
        <w:rPr>
          <w:spacing w:val="-2"/>
        </w:rPr>
        <w:t>PEMBAHASAN</w:t>
      </w:r>
    </w:p>
    <w:p w14:paraId="727FB7A2" w14:textId="77777777" w:rsidR="00EA27B2" w:rsidRDefault="00000000">
      <w:pPr>
        <w:pStyle w:val="BodyText"/>
        <w:spacing w:before="44" w:line="276" w:lineRule="auto"/>
        <w:ind w:left="104" w:right="171" w:firstLine="848"/>
        <w:jc w:val="both"/>
      </w:pPr>
      <w:r>
        <w:t>Dalam bab ini, dibahas mengenai logika dari hasil penelitian baik secara teoritis maupun empiris yang bertujuan untuk menyelesaikan masalah penelitian. Pembahasan pada penelitian ini menyoroti kesesuaian hasil penelitian ini dengan penelitian yang telah dilakukan sebelumnya, atau teori dan fenomena yang ada. Dengan demikian, hasil pembahasan yang didapatkan adalah sebagai berikut :</w:t>
      </w:r>
    </w:p>
    <w:p w14:paraId="28B4B0BF" w14:textId="77777777" w:rsidR="00EA27B2" w:rsidRDefault="00000000">
      <w:pPr>
        <w:pStyle w:val="Heading2"/>
        <w:spacing w:before="273"/>
      </w:pPr>
      <w:r>
        <w:t>Pengaruh</w:t>
      </w:r>
      <w:r>
        <w:rPr>
          <w:spacing w:val="-5"/>
        </w:rPr>
        <w:t xml:space="preserve"> </w:t>
      </w:r>
      <w:r>
        <w:t>Permodalan</w:t>
      </w:r>
      <w:r>
        <w:rPr>
          <w:spacing w:val="-5"/>
        </w:rPr>
        <w:t xml:space="preserve"> </w:t>
      </w:r>
      <w:r>
        <w:t>terhadap</w:t>
      </w:r>
      <w:r>
        <w:rPr>
          <w:spacing w:val="-5"/>
        </w:rPr>
        <w:t xml:space="preserve"> </w:t>
      </w:r>
      <w:r>
        <w:t>Efisiensi</w:t>
      </w:r>
      <w:r>
        <w:rPr>
          <w:spacing w:val="-2"/>
        </w:rPr>
        <w:t xml:space="preserve"> Biaya</w:t>
      </w:r>
    </w:p>
    <w:p w14:paraId="36ED62A2" w14:textId="77777777" w:rsidR="00EA27B2" w:rsidRDefault="00000000">
      <w:pPr>
        <w:pStyle w:val="BodyText"/>
        <w:spacing w:before="44" w:line="276" w:lineRule="auto"/>
        <w:ind w:left="104" w:right="170" w:firstLine="848"/>
        <w:jc w:val="both"/>
      </w:pPr>
      <w:r>
        <w:t>Permodalan atau Capital Adequacy Ratio (CAR) adalah ukuran yang menunjukkan sejauh mana modal yang dimiliki bank dapat menampung risiko kerugian yang mungkin terjadi. CAR menunjukkan seberapa baik bank dapat menjaga modal yang cukup dan bagaimana manajer bank menangani, mengukur, memantau, dan mengendalikan berbagai risiko yang bisa mempengaruhi jumlah</w:t>
      </w:r>
      <w:r>
        <w:rPr>
          <w:spacing w:val="-8"/>
        </w:rPr>
        <w:t xml:space="preserve"> </w:t>
      </w:r>
      <w:r>
        <w:t>modal</w:t>
      </w:r>
      <w:r>
        <w:rPr>
          <w:spacing w:val="-2"/>
        </w:rPr>
        <w:t xml:space="preserve"> </w:t>
      </w:r>
      <w:r>
        <w:t>yang</w:t>
      </w:r>
      <w:r>
        <w:rPr>
          <w:spacing w:val="-8"/>
        </w:rPr>
        <w:t xml:space="preserve"> </w:t>
      </w:r>
      <w:r>
        <w:t>ada</w:t>
      </w:r>
      <w:r>
        <w:rPr>
          <w:spacing w:val="-2"/>
        </w:rPr>
        <w:t xml:space="preserve"> </w:t>
      </w:r>
      <w:r>
        <w:t>(Kuncoro</w:t>
      </w:r>
      <w:r>
        <w:rPr>
          <w:spacing w:val="-3"/>
        </w:rPr>
        <w:t xml:space="preserve"> </w:t>
      </w:r>
      <w:r>
        <w:t>2011:</w:t>
      </w:r>
      <w:r>
        <w:rPr>
          <w:spacing w:val="-6"/>
        </w:rPr>
        <w:t xml:space="preserve"> </w:t>
      </w:r>
      <w:r>
        <w:t>519).</w:t>
      </w:r>
      <w:r>
        <w:rPr>
          <w:spacing w:val="-3"/>
        </w:rPr>
        <w:t xml:space="preserve"> </w:t>
      </w:r>
      <w:r>
        <w:t>Nilai</w:t>
      </w:r>
      <w:r>
        <w:rPr>
          <w:spacing w:val="-2"/>
        </w:rPr>
        <w:t xml:space="preserve"> </w:t>
      </w:r>
      <w:r>
        <w:t>CAR</w:t>
      </w:r>
      <w:r>
        <w:rPr>
          <w:spacing w:val="-3"/>
        </w:rPr>
        <w:t xml:space="preserve"> </w:t>
      </w:r>
      <w:r>
        <w:t>yang</w:t>
      </w:r>
      <w:r>
        <w:rPr>
          <w:spacing w:val="-3"/>
        </w:rPr>
        <w:t xml:space="preserve"> </w:t>
      </w:r>
      <w:r>
        <w:t>tinggi</w:t>
      </w:r>
      <w:r>
        <w:rPr>
          <w:spacing w:val="-7"/>
        </w:rPr>
        <w:t xml:space="preserve"> </w:t>
      </w:r>
      <w:r>
        <w:t>menandakan</w:t>
      </w:r>
      <w:r>
        <w:rPr>
          <w:spacing w:val="-8"/>
        </w:rPr>
        <w:t xml:space="preserve"> </w:t>
      </w:r>
      <w:r>
        <w:t>kemampuan</w:t>
      </w:r>
      <w:r>
        <w:rPr>
          <w:spacing w:val="-3"/>
        </w:rPr>
        <w:t xml:space="preserve"> </w:t>
      </w:r>
      <w:r>
        <w:t>bank tersebut</w:t>
      </w:r>
      <w:r>
        <w:rPr>
          <w:spacing w:val="-4"/>
        </w:rPr>
        <w:t xml:space="preserve"> </w:t>
      </w:r>
      <w:r>
        <w:t>untuk</w:t>
      </w:r>
      <w:r>
        <w:rPr>
          <w:spacing w:val="-5"/>
        </w:rPr>
        <w:t xml:space="preserve"> </w:t>
      </w:r>
      <w:r>
        <w:t>mengelola</w:t>
      </w:r>
      <w:r>
        <w:rPr>
          <w:spacing w:val="-3"/>
        </w:rPr>
        <w:t xml:space="preserve"> </w:t>
      </w:r>
      <w:r>
        <w:t>risiko</w:t>
      </w:r>
      <w:r>
        <w:rPr>
          <w:spacing w:val="-5"/>
        </w:rPr>
        <w:t xml:space="preserve"> </w:t>
      </w:r>
      <w:r>
        <w:t>dari</w:t>
      </w:r>
      <w:r>
        <w:rPr>
          <w:spacing w:val="-3"/>
        </w:rPr>
        <w:t xml:space="preserve"> </w:t>
      </w:r>
      <w:r>
        <w:t>setiap</w:t>
      </w:r>
      <w:r>
        <w:rPr>
          <w:spacing w:val="-9"/>
        </w:rPr>
        <w:t xml:space="preserve"> </w:t>
      </w:r>
      <w:r>
        <w:t>kredit</w:t>
      </w:r>
      <w:r>
        <w:rPr>
          <w:spacing w:val="-4"/>
        </w:rPr>
        <w:t xml:space="preserve"> </w:t>
      </w:r>
      <w:r>
        <w:t>atau</w:t>
      </w:r>
      <w:r>
        <w:rPr>
          <w:spacing w:val="-5"/>
        </w:rPr>
        <w:t xml:space="preserve"> </w:t>
      </w:r>
      <w:r>
        <w:t>aset</w:t>
      </w:r>
      <w:r>
        <w:rPr>
          <w:spacing w:val="-4"/>
        </w:rPr>
        <w:t xml:space="preserve"> </w:t>
      </w:r>
      <w:r>
        <w:t>produktif</w:t>
      </w:r>
      <w:r>
        <w:rPr>
          <w:spacing w:val="-4"/>
        </w:rPr>
        <w:t xml:space="preserve"> </w:t>
      </w:r>
      <w:r>
        <w:t>yang</w:t>
      </w:r>
      <w:r>
        <w:rPr>
          <w:spacing w:val="-5"/>
        </w:rPr>
        <w:t xml:space="preserve"> </w:t>
      </w:r>
      <w:r>
        <w:t>memiliki</w:t>
      </w:r>
      <w:r>
        <w:rPr>
          <w:spacing w:val="-4"/>
        </w:rPr>
        <w:t xml:space="preserve"> </w:t>
      </w:r>
      <w:r>
        <w:t>risiko.</w:t>
      </w:r>
      <w:r>
        <w:rPr>
          <w:spacing w:val="-5"/>
        </w:rPr>
        <w:t xml:space="preserve"> </w:t>
      </w:r>
      <w:r>
        <w:t>Jika</w:t>
      </w:r>
      <w:r>
        <w:rPr>
          <w:spacing w:val="-3"/>
        </w:rPr>
        <w:t xml:space="preserve"> </w:t>
      </w:r>
      <w:r>
        <w:t>CAR menunjukkan nilai tinggi, maka bank tersebut dapat membiayai operasionalnya dan memberikan kontribusi yang signifikan terhadap profit serta meningkatkan efisiensi biaya secara baik.</w:t>
      </w:r>
    </w:p>
    <w:p w14:paraId="4BEDB31F" w14:textId="77777777" w:rsidR="00EA27B2" w:rsidRDefault="00000000">
      <w:pPr>
        <w:pStyle w:val="BodyText"/>
        <w:spacing w:before="2" w:line="276" w:lineRule="auto"/>
        <w:ind w:left="104" w:right="122" w:firstLine="848"/>
        <w:jc w:val="both"/>
      </w:pPr>
      <w:r>
        <w:t>Dengan semakin tinggi angka CAR, berarti semakin banyak sumber daya finansial yang tersedia</w:t>
      </w:r>
      <w:r>
        <w:rPr>
          <w:spacing w:val="-15"/>
        </w:rPr>
        <w:t xml:space="preserve"> </w:t>
      </w:r>
      <w:r>
        <w:t>untuk</w:t>
      </w:r>
      <w:r>
        <w:rPr>
          <w:spacing w:val="-15"/>
        </w:rPr>
        <w:t xml:space="preserve"> </w:t>
      </w:r>
      <w:r>
        <w:t>pengembangan</w:t>
      </w:r>
      <w:r>
        <w:rPr>
          <w:spacing w:val="-15"/>
        </w:rPr>
        <w:t xml:space="preserve"> </w:t>
      </w:r>
      <w:r>
        <w:t>usaha</w:t>
      </w:r>
      <w:r>
        <w:rPr>
          <w:spacing w:val="-15"/>
        </w:rPr>
        <w:t xml:space="preserve"> </w:t>
      </w:r>
      <w:r>
        <w:t>dan</w:t>
      </w:r>
      <w:r>
        <w:rPr>
          <w:spacing w:val="-15"/>
        </w:rPr>
        <w:t xml:space="preserve"> </w:t>
      </w:r>
      <w:r>
        <w:t>pencegahan</w:t>
      </w:r>
      <w:r>
        <w:rPr>
          <w:spacing w:val="-15"/>
        </w:rPr>
        <w:t xml:space="preserve"> </w:t>
      </w:r>
      <w:r>
        <w:t>terhadap</w:t>
      </w:r>
      <w:r>
        <w:rPr>
          <w:spacing w:val="-15"/>
        </w:rPr>
        <w:t xml:space="preserve"> </w:t>
      </w:r>
      <w:r>
        <w:t>potensi</w:t>
      </w:r>
      <w:r>
        <w:rPr>
          <w:spacing w:val="-15"/>
        </w:rPr>
        <w:t xml:space="preserve"> </w:t>
      </w:r>
      <w:r>
        <w:t>kerugian</w:t>
      </w:r>
      <w:r>
        <w:rPr>
          <w:spacing w:val="-15"/>
        </w:rPr>
        <w:t xml:space="preserve"> </w:t>
      </w:r>
      <w:r>
        <w:t>dari</w:t>
      </w:r>
      <w:r>
        <w:rPr>
          <w:spacing w:val="-15"/>
        </w:rPr>
        <w:t xml:space="preserve"> </w:t>
      </w:r>
      <w:r>
        <w:t>penyaluran</w:t>
      </w:r>
      <w:r>
        <w:rPr>
          <w:spacing w:val="-15"/>
        </w:rPr>
        <w:t xml:space="preserve"> </w:t>
      </w:r>
      <w:r>
        <w:t>kredit. Pentingnya</w:t>
      </w:r>
      <w:r>
        <w:rPr>
          <w:spacing w:val="-2"/>
        </w:rPr>
        <w:t xml:space="preserve"> </w:t>
      </w:r>
      <w:r>
        <w:t>CAR</w:t>
      </w:r>
      <w:r>
        <w:rPr>
          <w:spacing w:val="-4"/>
        </w:rPr>
        <w:t xml:space="preserve"> </w:t>
      </w:r>
      <w:r>
        <w:t>bagi</w:t>
      </w:r>
      <w:r>
        <w:rPr>
          <w:spacing w:val="-3"/>
        </w:rPr>
        <w:t xml:space="preserve"> </w:t>
      </w:r>
      <w:r>
        <w:t>bank</w:t>
      </w:r>
      <w:r>
        <w:rPr>
          <w:spacing w:val="-4"/>
        </w:rPr>
        <w:t xml:space="preserve"> </w:t>
      </w:r>
      <w:r>
        <w:t>terletak</w:t>
      </w:r>
      <w:r>
        <w:rPr>
          <w:spacing w:val="-4"/>
        </w:rPr>
        <w:t xml:space="preserve"> </w:t>
      </w:r>
      <w:r>
        <w:t>pada</w:t>
      </w:r>
      <w:r>
        <w:rPr>
          <w:spacing w:val="-2"/>
        </w:rPr>
        <w:t xml:space="preserve"> </w:t>
      </w:r>
      <w:r>
        <w:t>kemampuannya</w:t>
      </w:r>
      <w:r>
        <w:rPr>
          <w:spacing w:val="-2"/>
        </w:rPr>
        <w:t xml:space="preserve"> </w:t>
      </w:r>
      <w:r>
        <w:t>dalam</w:t>
      </w:r>
      <w:r>
        <w:rPr>
          <w:spacing w:val="-6"/>
        </w:rPr>
        <w:t xml:space="preserve"> </w:t>
      </w:r>
      <w:r>
        <w:t>mempertahankan</w:t>
      </w:r>
      <w:r>
        <w:rPr>
          <w:spacing w:val="-7"/>
        </w:rPr>
        <w:t xml:space="preserve"> </w:t>
      </w:r>
      <w:r>
        <w:t>modal</w:t>
      </w:r>
      <w:r>
        <w:rPr>
          <w:spacing w:val="-3"/>
        </w:rPr>
        <w:t xml:space="preserve"> </w:t>
      </w:r>
      <w:r>
        <w:t>yang</w:t>
      </w:r>
      <w:r>
        <w:rPr>
          <w:spacing w:val="-8"/>
        </w:rPr>
        <w:t xml:space="preserve"> </w:t>
      </w:r>
      <w:r>
        <w:t>cukup serta kemampuan manajemen untuk mengidentifikasi, mengukur, memantau, dan mengendalikan risiko-risiko yang mungkin mempengaruhi besarnya modal. Meski demikian, kenaikan CAR yang besar</w:t>
      </w:r>
      <w:r>
        <w:rPr>
          <w:spacing w:val="-9"/>
        </w:rPr>
        <w:t xml:space="preserve"> </w:t>
      </w:r>
      <w:r>
        <w:t>bisa</w:t>
      </w:r>
      <w:r>
        <w:rPr>
          <w:spacing w:val="-8"/>
        </w:rPr>
        <w:t xml:space="preserve"> </w:t>
      </w:r>
      <w:r>
        <w:t>mengurangi</w:t>
      </w:r>
      <w:r>
        <w:rPr>
          <w:spacing w:val="-13"/>
        </w:rPr>
        <w:t xml:space="preserve"> </w:t>
      </w:r>
      <w:r>
        <w:t>peluang</w:t>
      </w:r>
      <w:r>
        <w:rPr>
          <w:spacing w:val="-9"/>
        </w:rPr>
        <w:t xml:space="preserve"> </w:t>
      </w:r>
      <w:r>
        <w:t>bank</w:t>
      </w:r>
      <w:r>
        <w:rPr>
          <w:spacing w:val="-9"/>
        </w:rPr>
        <w:t xml:space="preserve"> </w:t>
      </w:r>
      <w:r>
        <w:t>untuk</w:t>
      </w:r>
      <w:r>
        <w:rPr>
          <w:spacing w:val="-15"/>
        </w:rPr>
        <w:t xml:space="preserve"> </w:t>
      </w:r>
      <w:r>
        <w:t>melakukan</w:t>
      </w:r>
      <w:r>
        <w:rPr>
          <w:spacing w:val="-9"/>
        </w:rPr>
        <w:t xml:space="preserve"> </w:t>
      </w:r>
      <w:r>
        <w:t>ekspansi,</w:t>
      </w:r>
      <w:r>
        <w:rPr>
          <w:spacing w:val="-15"/>
        </w:rPr>
        <w:t xml:space="preserve"> </w:t>
      </w:r>
      <w:r>
        <w:t>karena</w:t>
      </w:r>
      <w:r>
        <w:rPr>
          <w:spacing w:val="-8"/>
        </w:rPr>
        <w:t xml:space="preserve"> </w:t>
      </w:r>
      <w:r>
        <w:t>lebih</w:t>
      </w:r>
      <w:r>
        <w:rPr>
          <w:spacing w:val="-9"/>
        </w:rPr>
        <w:t xml:space="preserve"> </w:t>
      </w:r>
      <w:r>
        <w:t>banyak</w:t>
      </w:r>
      <w:r>
        <w:rPr>
          <w:spacing w:val="-15"/>
        </w:rPr>
        <w:t xml:space="preserve"> </w:t>
      </w:r>
      <w:r>
        <w:t>cadangan</w:t>
      </w:r>
      <w:r>
        <w:rPr>
          <w:spacing w:val="-15"/>
        </w:rPr>
        <w:t xml:space="preserve"> </w:t>
      </w:r>
      <w:r>
        <w:t>modal harus disimpan untuk menutupi risiko. Hambatan pada ekspansi usaha akibat tingginya CAR dapat berdampak pada kinerja keuangan bank. Tingkat CAR yang tinggi seringkali menunjukkan bahwa bank terlalu berhati-hati dalam operasionalnya. Penelitian ini mendukung temuan dari Siti Badri Yatun dan Adennova yang menunjukkan bahwa permodalan yang diwakili oleh CAR memiliki dampak negatif yang signifikan terhadap BOPO.</w:t>
      </w:r>
    </w:p>
    <w:p w14:paraId="78FD9708" w14:textId="77777777" w:rsidR="00EA27B2" w:rsidRDefault="00000000">
      <w:pPr>
        <w:pStyle w:val="Heading2"/>
        <w:spacing w:line="274" w:lineRule="exact"/>
      </w:pPr>
      <w:r>
        <w:t>Pengaruh</w:t>
      </w:r>
      <w:r>
        <w:rPr>
          <w:spacing w:val="-5"/>
        </w:rPr>
        <w:t xml:space="preserve"> </w:t>
      </w:r>
      <w:r>
        <w:t>Suku</w:t>
      </w:r>
      <w:r>
        <w:rPr>
          <w:spacing w:val="-3"/>
        </w:rPr>
        <w:t xml:space="preserve"> </w:t>
      </w:r>
      <w:r>
        <w:t>Bunga</w:t>
      </w:r>
      <w:r>
        <w:rPr>
          <w:spacing w:val="-2"/>
        </w:rPr>
        <w:t xml:space="preserve"> </w:t>
      </w:r>
      <w:r>
        <w:t>terhadap</w:t>
      </w:r>
      <w:r>
        <w:rPr>
          <w:spacing w:val="-4"/>
        </w:rPr>
        <w:t xml:space="preserve"> </w:t>
      </w:r>
      <w:r>
        <w:t>Efisiensi</w:t>
      </w:r>
      <w:r>
        <w:rPr>
          <w:spacing w:val="-1"/>
        </w:rPr>
        <w:t xml:space="preserve"> </w:t>
      </w:r>
      <w:r>
        <w:rPr>
          <w:spacing w:val="-2"/>
        </w:rPr>
        <w:t>Biaya</w:t>
      </w:r>
    </w:p>
    <w:p w14:paraId="339807E4" w14:textId="77777777" w:rsidR="00EA27B2" w:rsidRDefault="00000000">
      <w:pPr>
        <w:pStyle w:val="BodyText"/>
        <w:spacing w:before="44" w:line="276" w:lineRule="auto"/>
        <w:ind w:left="104" w:right="172" w:firstLine="848"/>
        <w:jc w:val="both"/>
      </w:pPr>
      <w:r>
        <w:t>Suku bunga merujuk kepada nilai atau jasa yang diberikan oleh individu yang meminjam kepada</w:t>
      </w:r>
      <w:r>
        <w:rPr>
          <w:spacing w:val="-15"/>
        </w:rPr>
        <w:t xml:space="preserve"> </w:t>
      </w:r>
      <w:r>
        <w:t>lembaga</w:t>
      </w:r>
      <w:r>
        <w:rPr>
          <w:spacing w:val="-15"/>
        </w:rPr>
        <w:t xml:space="preserve"> </w:t>
      </w:r>
      <w:r>
        <w:t>yang</w:t>
      </w:r>
      <w:r>
        <w:rPr>
          <w:spacing w:val="-15"/>
        </w:rPr>
        <w:t xml:space="preserve"> </w:t>
      </w:r>
      <w:r>
        <w:t>memberikan</w:t>
      </w:r>
      <w:r>
        <w:rPr>
          <w:spacing w:val="-15"/>
        </w:rPr>
        <w:t xml:space="preserve"> </w:t>
      </w:r>
      <w:r>
        <w:t>pinjaman</w:t>
      </w:r>
      <w:r>
        <w:rPr>
          <w:spacing w:val="-15"/>
        </w:rPr>
        <w:t xml:space="preserve"> </w:t>
      </w:r>
      <w:r>
        <w:t>uang.</w:t>
      </w:r>
      <w:r>
        <w:rPr>
          <w:spacing w:val="-15"/>
        </w:rPr>
        <w:t xml:space="preserve"> </w:t>
      </w:r>
      <w:r>
        <w:t>Seringkali,</w:t>
      </w:r>
      <w:r>
        <w:rPr>
          <w:spacing w:val="-15"/>
        </w:rPr>
        <w:t xml:space="preserve"> </w:t>
      </w:r>
      <w:r>
        <w:t>suku</w:t>
      </w:r>
      <w:r>
        <w:rPr>
          <w:spacing w:val="-15"/>
        </w:rPr>
        <w:t xml:space="preserve"> </w:t>
      </w:r>
      <w:r>
        <w:t>bunga</w:t>
      </w:r>
      <w:r>
        <w:rPr>
          <w:spacing w:val="-15"/>
        </w:rPr>
        <w:t xml:space="preserve"> </w:t>
      </w:r>
      <w:r>
        <w:t>diungkapkan</w:t>
      </w:r>
      <w:r>
        <w:rPr>
          <w:spacing w:val="-15"/>
        </w:rPr>
        <w:t xml:space="preserve"> </w:t>
      </w:r>
      <w:r>
        <w:t>dalam</w:t>
      </w:r>
      <w:r>
        <w:rPr>
          <w:spacing w:val="-15"/>
        </w:rPr>
        <w:t xml:space="preserve"> </w:t>
      </w:r>
      <w:r>
        <w:t>bentuk persen. OJK menyebutkan bahwa suku bunga adalah kompensasi yang diberikan oleh bank kepada nasabah yang melakukan transaksi dengan produk mereka. Ada dua jenis suku bunga, yaitu suku bunga</w:t>
      </w:r>
      <w:r>
        <w:rPr>
          <w:spacing w:val="-5"/>
        </w:rPr>
        <w:t xml:space="preserve"> </w:t>
      </w:r>
      <w:r>
        <w:t>nominal</w:t>
      </w:r>
      <w:r>
        <w:rPr>
          <w:spacing w:val="-6"/>
        </w:rPr>
        <w:t xml:space="preserve"> </w:t>
      </w:r>
      <w:r>
        <w:t>dan</w:t>
      </w:r>
      <w:r>
        <w:rPr>
          <w:spacing w:val="-7"/>
        </w:rPr>
        <w:t xml:space="preserve"> </w:t>
      </w:r>
      <w:r>
        <w:t>suku</w:t>
      </w:r>
      <w:r>
        <w:rPr>
          <w:spacing w:val="-7"/>
        </w:rPr>
        <w:t xml:space="preserve"> </w:t>
      </w:r>
      <w:r>
        <w:t>bunga</w:t>
      </w:r>
      <w:r>
        <w:rPr>
          <w:spacing w:val="-5"/>
        </w:rPr>
        <w:t xml:space="preserve"> </w:t>
      </w:r>
      <w:r>
        <w:t>riil.</w:t>
      </w:r>
      <w:r>
        <w:rPr>
          <w:spacing w:val="-7"/>
        </w:rPr>
        <w:t xml:space="preserve"> </w:t>
      </w:r>
      <w:r>
        <w:t>Suku</w:t>
      </w:r>
      <w:r>
        <w:rPr>
          <w:spacing w:val="-9"/>
        </w:rPr>
        <w:t xml:space="preserve"> </w:t>
      </w:r>
      <w:r>
        <w:t>bunga</w:t>
      </w:r>
      <w:r>
        <w:rPr>
          <w:spacing w:val="-5"/>
        </w:rPr>
        <w:t xml:space="preserve"> </w:t>
      </w:r>
      <w:r>
        <w:t>nominal</w:t>
      </w:r>
      <w:r>
        <w:rPr>
          <w:spacing w:val="-6"/>
        </w:rPr>
        <w:t xml:space="preserve"> </w:t>
      </w:r>
      <w:r>
        <w:t>digunakan</w:t>
      </w:r>
      <w:r>
        <w:rPr>
          <w:spacing w:val="-7"/>
        </w:rPr>
        <w:t xml:space="preserve"> </w:t>
      </w:r>
      <w:r>
        <w:t>untuk</w:t>
      </w:r>
      <w:r>
        <w:rPr>
          <w:spacing w:val="-9"/>
        </w:rPr>
        <w:t xml:space="preserve"> </w:t>
      </w:r>
      <w:r>
        <w:t>menilai</w:t>
      </w:r>
      <w:r>
        <w:rPr>
          <w:spacing w:val="-9"/>
        </w:rPr>
        <w:t xml:space="preserve"> </w:t>
      </w:r>
      <w:r>
        <w:t>jumlah</w:t>
      </w:r>
      <w:r>
        <w:rPr>
          <w:spacing w:val="-7"/>
        </w:rPr>
        <w:t xml:space="preserve"> </w:t>
      </w:r>
      <w:r>
        <w:t>yang</w:t>
      </w:r>
      <w:r>
        <w:rPr>
          <w:spacing w:val="-10"/>
        </w:rPr>
        <w:t xml:space="preserve"> </w:t>
      </w:r>
      <w:r>
        <w:t>perlu dibayar oleh peminjam. Ketika suku bunga meningkat, nilai BOPO juga cenderung naik. Kenaikan pada Suku Bunga SBI akan berdampak pada suku bunga tabungan dan pinjaman. Kenaikan ini umumnya</w:t>
      </w:r>
      <w:r>
        <w:rPr>
          <w:spacing w:val="-1"/>
        </w:rPr>
        <w:t xml:space="preserve"> </w:t>
      </w:r>
      <w:r>
        <w:t>disebabkan</w:t>
      </w:r>
      <w:r>
        <w:rPr>
          <w:spacing w:val="-2"/>
        </w:rPr>
        <w:t xml:space="preserve"> </w:t>
      </w:r>
      <w:r>
        <w:t>oleh</w:t>
      </w:r>
      <w:r>
        <w:rPr>
          <w:spacing w:val="-2"/>
        </w:rPr>
        <w:t xml:space="preserve"> </w:t>
      </w:r>
      <w:r>
        <w:t>gejolak</w:t>
      </w:r>
      <w:r>
        <w:rPr>
          <w:spacing w:val="-2"/>
        </w:rPr>
        <w:t xml:space="preserve"> </w:t>
      </w:r>
      <w:r>
        <w:t>ekonomis</w:t>
      </w:r>
      <w:r>
        <w:rPr>
          <w:spacing w:val="-4"/>
        </w:rPr>
        <w:t xml:space="preserve"> </w:t>
      </w:r>
      <w:r>
        <w:t>yang</w:t>
      </w:r>
      <w:r>
        <w:rPr>
          <w:spacing w:val="-2"/>
        </w:rPr>
        <w:t xml:space="preserve"> </w:t>
      </w:r>
      <w:r>
        <w:t>menghasilkan</w:t>
      </w:r>
      <w:r>
        <w:rPr>
          <w:spacing w:val="-2"/>
        </w:rPr>
        <w:t xml:space="preserve"> </w:t>
      </w:r>
      <w:r>
        <w:t>inflasi,</w:t>
      </w:r>
      <w:r>
        <w:rPr>
          <w:spacing w:val="-2"/>
        </w:rPr>
        <w:t xml:space="preserve"> </w:t>
      </w:r>
      <w:r>
        <w:t>yang</w:t>
      </w:r>
      <w:r>
        <w:rPr>
          <w:spacing w:val="-2"/>
        </w:rPr>
        <w:t xml:space="preserve"> </w:t>
      </w:r>
      <w:r>
        <w:t>berdampak</w:t>
      </w:r>
      <w:r>
        <w:rPr>
          <w:spacing w:val="-2"/>
        </w:rPr>
        <w:t xml:space="preserve"> </w:t>
      </w:r>
      <w:r>
        <w:t>pada</w:t>
      </w:r>
      <w:r>
        <w:rPr>
          <w:spacing w:val="-1"/>
        </w:rPr>
        <w:t xml:space="preserve"> </w:t>
      </w:r>
      <w:r>
        <w:t>nilai BOPO bank yang terdaftar di Bursa Efek</w:t>
      </w:r>
      <w:r>
        <w:rPr>
          <w:spacing w:val="-6"/>
        </w:rPr>
        <w:t xml:space="preserve"> </w:t>
      </w:r>
      <w:r>
        <w:t>Indonesia. Hal ini terlihat dari meningkatnya beban bunga pada tabungan untuk menarik nasabah, yang tidak sejalan dengan kenaikan pendapatan bunga dari pinjaman akibat peningkatan pinjaman macet tahun ini. Dampaknya adalah komponen biaya operasional</w:t>
      </w:r>
      <w:r>
        <w:rPr>
          <w:spacing w:val="59"/>
        </w:rPr>
        <w:t xml:space="preserve"> </w:t>
      </w:r>
      <w:r>
        <w:t>yang</w:t>
      </w:r>
      <w:r>
        <w:rPr>
          <w:spacing w:val="58"/>
        </w:rPr>
        <w:t xml:space="preserve"> </w:t>
      </w:r>
      <w:r>
        <w:t>meningkat</w:t>
      </w:r>
      <w:r>
        <w:rPr>
          <w:spacing w:val="59"/>
        </w:rPr>
        <w:t xml:space="preserve"> </w:t>
      </w:r>
      <w:r>
        <w:t>serta</w:t>
      </w:r>
      <w:r>
        <w:rPr>
          <w:spacing w:val="60"/>
        </w:rPr>
        <w:t xml:space="preserve"> </w:t>
      </w:r>
      <w:r>
        <w:t>nilai</w:t>
      </w:r>
      <w:r>
        <w:rPr>
          <w:spacing w:val="40"/>
        </w:rPr>
        <w:t xml:space="preserve"> </w:t>
      </w:r>
      <w:r>
        <w:t>BOPO</w:t>
      </w:r>
      <w:r>
        <w:rPr>
          <w:spacing w:val="57"/>
        </w:rPr>
        <w:t xml:space="preserve"> </w:t>
      </w:r>
      <w:r>
        <w:t>itu</w:t>
      </w:r>
      <w:r>
        <w:rPr>
          <w:spacing w:val="58"/>
        </w:rPr>
        <w:t xml:space="preserve"> </w:t>
      </w:r>
      <w:r>
        <w:t>sendiri.</w:t>
      </w:r>
      <w:r>
        <w:rPr>
          <w:spacing w:val="58"/>
        </w:rPr>
        <w:t xml:space="preserve"> </w:t>
      </w:r>
      <w:r>
        <w:t>Penjelasan</w:t>
      </w:r>
      <w:r>
        <w:rPr>
          <w:spacing w:val="58"/>
        </w:rPr>
        <w:t xml:space="preserve"> </w:t>
      </w:r>
      <w:r>
        <w:t>ini</w:t>
      </w:r>
      <w:r>
        <w:rPr>
          <w:spacing w:val="59"/>
        </w:rPr>
        <w:t xml:space="preserve"> </w:t>
      </w:r>
      <w:r>
        <w:t>tidak</w:t>
      </w:r>
      <w:r>
        <w:rPr>
          <w:spacing w:val="58"/>
        </w:rPr>
        <w:t xml:space="preserve"> </w:t>
      </w:r>
      <w:r>
        <w:t>sejalan</w:t>
      </w:r>
      <w:r>
        <w:rPr>
          <w:spacing w:val="58"/>
        </w:rPr>
        <w:t xml:space="preserve"> </w:t>
      </w:r>
      <w:r>
        <w:t>dengan</w:t>
      </w:r>
    </w:p>
    <w:p w14:paraId="6A738493" w14:textId="77777777" w:rsidR="00EA27B2" w:rsidRDefault="00EA27B2">
      <w:pPr>
        <w:pStyle w:val="BodyText"/>
        <w:spacing w:line="276" w:lineRule="auto"/>
        <w:jc w:val="both"/>
        <w:sectPr w:rsidR="00EA27B2">
          <w:pgSz w:w="11910" w:h="16840"/>
          <w:pgMar w:top="980" w:right="992" w:bottom="280" w:left="992" w:header="718" w:footer="0" w:gutter="0"/>
          <w:cols w:space="720"/>
        </w:sectPr>
      </w:pPr>
    </w:p>
    <w:p w14:paraId="6CB1F7EE" w14:textId="77777777" w:rsidR="00EA27B2" w:rsidRDefault="00EA27B2">
      <w:pPr>
        <w:pStyle w:val="BodyText"/>
      </w:pPr>
    </w:p>
    <w:p w14:paraId="02816152" w14:textId="77777777" w:rsidR="00EA27B2" w:rsidRDefault="00EA27B2">
      <w:pPr>
        <w:pStyle w:val="BodyText"/>
        <w:spacing w:before="24"/>
      </w:pPr>
    </w:p>
    <w:p w14:paraId="387F4402" w14:textId="77777777" w:rsidR="00EA27B2" w:rsidRDefault="00000000">
      <w:pPr>
        <w:pStyle w:val="BodyText"/>
        <w:spacing w:line="276" w:lineRule="auto"/>
        <w:ind w:left="104" w:right="181"/>
        <w:jc w:val="both"/>
      </w:pPr>
      <w:r>
        <w:t>penelitian</w:t>
      </w:r>
      <w:r>
        <w:rPr>
          <w:spacing w:val="-15"/>
        </w:rPr>
        <w:t xml:space="preserve"> </w:t>
      </w:r>
      <w:r>
        <w:t>oleh</w:t>
      </w:r>
      <w:r>
        <w:rPr>
          <w:spacing w:val="-15"/>
        </w:rPr>
        <w:t xml:space="preserve"> </w:t>
      </w:r>
      <w:r>
        <w:t>Imam</w:t>
      </w:r>
      <w:r>
        <w:rPr>
          <w:spacing w:val="-15"/>
        </w:rPr>
        <w:t xml:space="preserve"> </w:t>
      </w:r>
      <w:r>
        <w:t>Asngani,</w:t>
      </w:r>
      <w:r>
        <w:rPr>
          <w:spacing w:val="-15"/>
        </w:rPr>
        <w:t xml:space="preserve"> </w:t>
      </w:r>
      <w:r>
        <w:t>yang</w:t>
      </w:r>
      <w:r>
        <w:rPr>
          <w:spacing w:val="-15"/>
        </w:rPr>
        <w:t xml:space="preserve"> </w:t>
      </w:r>
      <w:r>
        <w:t>menunjukkan</w:t>
      </w:r>
      <w:r>
        <w:rPr>
          <w:spacing w:val="-15"/>
        </w:rPr>
        <w:t xml:space="preserve"> </w:t>
      </w:r>
      <w:r>
        <w:t>bahwa</w:t>
      </w:r>
      <w:r>
        <w:rPr>
          <w:spacing w:val="-14"/>
        </w:rPr>
        <w:t xml:space="preserve"> </w:t>
      </w:r>
      <w:r>
        <w:t>suku</w:t>
      </w:r>
      <w:r>
        <w:rPr>
          <w:spacing w:val="-15"/>
        </w:rPr>
        <w:t xml:space="preserve"> </w:t>
      </w:r>
      <w:r>
        <w:t>bunga</w:t>
      </w:r>
      <w:r>
        <w:rPr>
          <w:spacing w:val="-15"/>
        </w:rPr>
        <w:t xml:space="preserve"> </w:t>
      </w:r>
      <w:r>
        <w:t>memiliki</w:t>
      </w:r>
      <w:r>
        <w:rPr>
          <w:spacing w:val="-14"/>
        </w:rPr>
        <w:t xml:space="preserve"> </w:t>
      </w:r>
      <w:r>
        <w:t>pengaruh</w:t>
      </w:r>
      <w:r>
        <w:rPr>
          <w:spacing w:val="-15"/>
        </w:rPr>
        <w:t xml:space="preserve"> </w:t>
      </w:r>
      <w:r>
        <w:t>positif</w:t>
      </w:r>
      <w:r>
        <w:rPr>
          <w:spacing w:val="-15"/>
        </w:rPr>
        <w:t xml:space="preserve"> </w:t>
      </w:r>
      <w:r>
        <w:t>yang signifikan terhadap BOPO.</w:t>
      </w:r>
    </w:p>
    <w:p w14:paraId="0560C392" w14:textId="77777777" w:rsidR="00EA27B2" w:rsidRDefault="00EA27B2">
      <w:pPr>
        <w:pStyle w:val="BodyText"/>
        <w:spacing w:before="41"/>
      </w:pPr>
    </w:p>
    <w:p w14:paraId="6C3B5D0D" w14:textId="77777777" w:rsidR="00EA27B2" w:rsidRDefault="00000000">
      <w:pPr>
        <w:pStyle w:val="Heading2"/>
        <w:spacing w:before="1"/>
      </w:pPr>
      <w:r>
        <w:t>Pengaruh</w:t>
      </w:r>
      <w:r>
        <w:rPr>
          <w:spacing w:val="-6"/>
        </w:rPr>
        <w:t xml:space="preserve"> </w:t>
      </w:r>
      <w:r>
        <w:t>Inflasi</w:t>
      </w:r>
      <w:r>
        <w:rPr>
          <w:spacing w:val="-2"/>
        </w:rPr>
        <w:t xml:space="preserve"> </w:t>
      </w:r>
      <w:r>
        <w:t>terhadap</w:t>
      </w:r>
      <w:r>
        <w:rPr>
          <w:spacing w:val="-6"/>
        </w:rPr>
        <w:t xml:space="preserve"> </w:t>
      </w:r>
      <w:r>
        <w:t>Efisiensi</w:t>
      </w:r>
      <w:r>
        <w:rPr>
          <w:spacing w:val="-2"/>
        </w:rPr>
        <w:t xml:space="preserve"> Biaya</w:t>
      </w:r>
    </w:p>
    <w:p w14:paraId="3C6DB196" w14:textId="77777777" w:rsidR="00EA27B2" w:rsidRDefault="00000000">
      <w:pPr>
        <w:pStyle w:val="BodyText"/>
        <w:spacing w:before="40" w:line="276" w:lineRule="auto"/>
        <w:ind w:left="104" w:right="178" w:firstLine="848"/>
        <w:jc w:val="both"/>
      </w:pPr>
      <w:r>
        <w:t>Inflasi</w:t>
      </w:r>
      <w:r>
        <w:rPr>
          <w:spacing w:val="-14"/>
        </w:rPr>
        <w:t xml:space="preserve"> </w:t>
      </w:r>
      <w:r>
        <w:t>adalah</w:t>
      </w:r>
      <w:r>
        <w:rPr>
          <w:spacing w:val="-15"/>
        </w:rPr>
        <w:t xml:space="preserve"> </w:t>
      </w:r>
      <w:r>
        <w:t>fenomena</w:t>
      </w:r>
      <w:r>
        <w:rPr>
          <w:spacing w:val="-14"/>
        </w:rPr>
        <w:t xml:space="preserve"> </w:t>
      </w:r>
      <w:r>
        <w:t>yang</w:t>
      </w:r>
      <w:r>
        <w:rPr>
          <w:spacing w:val="-15"/>
        </w:rPr>
        <w:t xml:space="preserve"> </w:t>
      </w:r>
      <w:r>
        <w:t>mencerminkan</w:t>
      </w:r>
      <w:r>
        <w:rPr>
          <w:spacing w:val="-15"/>
        </w:rPr>
        <w:t xml:space="preserve"> </w:t>
      </w:r>
      <w:r>
        <w:t>situasi</w:t>
      </w:r>
      <w:r>
        <w:rPr>
          <w:spacing w:val="-14"/>
        </w:rPr>
        <w:t xml:space="preserve"> </w:t>
      </w:r>
      <w:r>
        <w:t>ketika</w:t>
      </w:r>
      <w:r>
        <w:rPr>
          <w:spacing w:val="-14"/>
        </w:rPr>
        <w:t xml:space="preserve"> </w:t>
      </w:r>
      <w:r>
        <w:t>harga</w:t>
      </w:r>
      <w:r>
        <w:rPr>
          <w:spacing w:val="-14"/>
        </w:rPr>
        <w:t xml:space="preserve"> </w:t>
      </w:r>
      <w:r>
        <w:t>barang</w:t>
      </w:r>
      <w:r>
        <w:rPr>
          <w:spacing w:val="-15"/>
        </w:rPr>
        <w:t xml:space="preserve"> </w:t>
      </w:r>
      <w:r>
        <w:t>meningkat</w:t>
      </w:r>
      <w:r>
        <w:rPr>
          <w:spacing w:val="-14"/>
        </w:rPr>
        <w:t xml:space="preserve"> </w:t>
      </w:r>
      <w:r>
        <w:t>dan</w:t>
      </w:r>
      <w:r>
        <w:rPr>
          <w:spacing w:val="-15"/>
        </w:rPr>
        <w:t xml:space="preserve"> </w:t>
      </w:r>
      <w:r>
        <w:t>nilai mata</w:t>
      </w:r>
      <w:r>
        <w:rPr>
          <w:spacing w:val="-15"/>
        </w:rPr>
        <w:t xml:space="preserve"> </w:t>
      </w:r>
      <w:r>
        <w:t>uang</w:t>
      </w:r>
      <w:r>
        <w:rPr>
          <w:spacing w:val="-15"/>
        </w:rPr>
        <w:t xml:space="preserve"> </w:t>
      </w:r>
      <w:r>
        <w:t>berkurang.</w:t>
      </w:r>
      <w:r>
        <w:rPr>
          <w:spacing w:val="-15"/>
        </w:rPr>
        <w:t xml:space="preserve"> </w:t>
      </w:r>
      <w:r>
        <w:t>Inflasi</w:t>
      </w:r>
      <w:r>
        <w:rPr>
          <w:spacing w:val="-15"/>
        </w:rPr>
        <w:t xml:space="preserve"> </w:t>
      </w:r>
      <w:r>
        <w:t>tidak</w:t>
      </w:r>
      <w:r>
        <w:rPr>
          <w:spacing w:val="-15"/>
        </w:rPr>
        <w:t xml:space="preserve"> </w:t>
      </w:r>
      <w:r>
        <w:t>menjadi</w:t>
      </w:r>
      <w:r>
        <w:rPr>
          <w:spacing w:val="-15"/>
        </w:rPr>
        <w:t xml:space="preserve"> </w:t>
      </w:r>
      <w:r>
        <w:t>isu</w:t>
      </w:r>
      <w:r>
        <w:rPr>
          <w:spacing w:val="-15"/>
        </w:rPr>
        <w:t xml:space="preserve"> </w:t>
      </w:r>
      <w:r>
        <w:t>ekonomi</w:t>
      </w:r>
      <w:r>
        <w:rPr>
          <w:spacing w:val="-15"/>
        </w:rPr>
        <w:t xml:space="preserve"> </w:t>
      </w:r>
      <w:r>
        <w:t>jika</w:t>
      </w:r>
      <w:r>
        <w:rPr>
          <w:spacing w:val="-15"/>
        </w:rPr>
        <w:t xml:space="preserve"> </w:t>
      </w:r>
      <w:r>
        <w:t>diiringi</w:t>
      </w:r>
      <w:r>
        <w:rPr>
          <w:spacing w:val="-15"/>
        </w:rPr>
        <w:t xml:space="preserve"> </w:t>
      </w:r>
      <w:r>
        <w:t>dengan</w:t>
      </w:r>
      <w:r>
        <w:rPr>
          <w:spacing w:val="-15"/>
        </w:rPr>
        <w:t xml:space="preserve"> </w:t>
      </w:r>
      <w:r>
        <w:t>ketersediaan</w:t>
      </w:r>
      <w:r>
        <w:rPr>
          <w:spacing w:val="-15"/>
        </w:rPr>
        <w:t xml:space="preserve"> </w:t>
      </w:r>
      <w:r>
        <w:t>barang</w:t>
      </w:r>
      <w:r>
        <w:rPr>
          <w:spacing w:val="-15"/>
        </w:rPr>
        <w:t xml:space="preserve"> </w:t>
      </w:r>
      <w:r>
        <w:t>yang cukup dan peningkatan pendapatan lebih besar daripada tingkat inflasi. Jika biaya produksi untuk menghasilkan</w:t>
      </w:r>
      <w:r>
        <w:rPr>
          <w:spacing w:val="-15"/>
        </w:rPr>
        <w:t xml:space="preserve"> </w:t>
      </w:r>
      <w:r>
        <w:t>barang</w:t>
      </w:r>
      <w:r>
        <w:rPr>
          <w:spacing w:val="-15"/>
        </w:rPr>
        <w:t xml:space="preserve"> </w:t>
      </w:r>
      <w:r>
        <w:t>semakin</w:t>
      </w:r>
      <w:r>
        <w:rPr>
          <w:spacing w:val="-15"/>
        </w:rPr>
        <w:t xml:space="preserve"> </w:t>
      </w:r>
      <w:r>
        <w:t>tinggi,</w:t>
      </w:r>
      <w:r>
        <w:rPr>
          <w:spacing w:val="-15"/>
        </w:rPr>
        <w:t xml:space="preserve"> </w:t>
      </w:r>
      <w:r>
        <w:t>otomatis</w:t>
      </w:r>
      <w:r>
        <w:rPr>
          <w:spacing w:val="-15"/>
        </w:rPr>
        <w:t xml:space="preserve"> </w:t>
      </w:r>
      <w:r>
        <w:t>harga</w:t>
      </w:r>
      <w:r>
        <w:rPr>
          <w:spacing w:val="-15"/>
        </w:rPr>
        <w:t xml:space="preserve"> </w:t>
      </w:r>
      <w:r>
        <w:t>jual</w:t>
      </w:r>
      <w:r>
        <w:rPr>
          <w:spacing w:val="-15"/>
        </w:rPr>
        <w:t xml:space="preserve"> </w:t>
      </w:r>
      <w:r>
        <w:t>juga</w:t>
      </w:r>
      <w:r>
        <w:rPr>
          <w:spacing w:val="-15"/>
        </w:rPr>
        <w:t xml:space="preserve"> </w:t>
      </w:r>
      <w:r>
        <w:t>akan</w:t>
      </w:r>
      <w:r>
        <w:rPr>
          <w:spacing w:val="-15"/>
        </w:rPr>
        <w:t xml:space="preserve"> </w:t>
      </w:r>
      <w:r>
        <w:t>tinggi.</w:t>
      </w:r>
      <w:r>
        <w:rPr>
          <w:spacing w:val="-15"/>
        </w:rPr>
        <w:t xml:space="preserve"> </w:t>
      </w:r>
      <w:r>
        <w:t>Harga</w:t>
      </w:r>
      <w:r>
        <w:rPr>
          <w:spacing w:val="-15"/>
        </w:rPr>
        <w:t xml:space="preserve"> </w:t>
      </w:r>
      <w:r>
        <w:t>jual</w:t>
      </w:r>
      <w:r>
        <w:rPr>
          <w:spacing w:val="-15"/>
        </w:rPr>
        <w:t xml:space="preserve"> </w:t>
      </w:r>
      <w:r>
        <w:t>yang</w:t>
      </w:r>
      <w:r>
        <w:rPr>
          <w:spacing w:val="-15"/>
        </w:rPr>
        <w:t xml:space="preserve"> </w:t>
      </w:r>
      <w:r>
        <w:t>meningkat memengaruhi penjualan dan ini dapat berdampak pada efisiensi biaya. Di sisi lain, jika pendapatan masyarakat</w:t>
      </w:r>
      <w:r>
        <w:rPr>
          <w:spacing w:val="-1"/>
        </w:rPr>
        <w:t xml:space="preserve"> </w:t>
      </w:r>
      <w:r>
        <w:t>tidak</w:t>
      </w:r>
      <w:r>
        <w:rPr>
          <w:spacing w:val="-2"/>
        </w:rPr>
        <w:t xml:space="preserve"> </w:t>
      </w:r>
      <w:r>
        <w:t>berubah, inflasi</w:t>
      </w:r>
      <w:r>
        <w:rPr>
          <w:spacing w:val="-1"/>
        </w:rPr>
        <w:t xml:space="preserve"> </w:t>
      </w:r>
      <w:r>
        <w:t>menjadi</w:t>
      </w:r>
      <w:r>
        <w:rPr>
          <w:spacing w:val="-6"/>
        </w:rPr>
        <w:t xml:space="preserve"> </w:t>
      </w:r>
      <w:r>
        <w:t>masalah</w:t>
      </w:r>
      <w:r>
        <w:rPr>
          <w:spacing w:val="-2"/>
        </w:rPr>
        <w:t xml:space="preserve"> </w:t>
      </w:r>
      <w:r>
        <w:t>ekonomi</w:t>
      </w:r>
      <w:r>
        <w:rPr>
          <w:spacing w:val="-1"/>
        </w:rPr>
        <w:t xml:space="preserve"> </w:t>
      </w:r>
      <w:r>
        <w:t>jika</w:t>
      </w:r>
      <w:r>
        <w:rPr>
          <w:spacing w:val="-1"/>
        </w:rPr>
        <w:t xml:space="preserve"> </w:t>
      </w:r>
      <w:r>
        <w:t>berlangsung</w:t>
      </w:r>
      <w:r>
        <w:rPr>
          <w:spacing w:val="-2"/>
        </w:rPr>
        <w:t xml:space="preserve"> </w:t>
      </w:r>
      <w:r>
        <w:t>lama,</w:t>
      </w:r>
      <w:r>
        <w:rPr>
          <w:spacing w:val="-2"/>
        </w:rPr>
        <w:t xml:space="preserve"> </w:t>
      </w:r>
      <w:r>
        <w:t>dengan</w:t>
      </w:r>
      <w:r>
        <w:rPr>
          <w:spacing w:val="-2"/>
        </w:rPr>
        <w:t xml:space="preserve"> </w:t>
      </w:r>
      <w:r>
        <w:t>proporsi bertolak belakang antara inflasi dan pendapatan. Penelitian ini juga tidak mendukung temuan Imam Asngani</w:t>
      </w:r>
      <w:r>
        <w:rPr>
          <w:spacing w:val="-12"/>
        </w:rPr>
        <w:t xml:space="preserve"> </w:t>
      </w:r>
      <w:r>
        <w:t>yang</w:t>
      </w:r>
      <w:r>
        <w:rPr>
          <w:spacing w:val="-11"/>
        </w:rPr>
        <w:t xml:space="preserve"> </w:t>
      </w:r>
      <w:r>
        <w:t>menunjukkan</w:t>
      </w:r>
      <w:r>
        <w:rPr>
          <w:spacing w:val="-16"/>
        </w:rPr>
        <w:t xml:space="preserve"> </w:t>
      </w:r>
      <w:r>
        <w:t>bahwa</w:t>
      </w:r>
      <w:r>
        <w:rPr>
          <w:spacing w:val="-14"/>
        </w:rPr>
        <w:t xml:space="preserve"> </w:t>
      </w:r>
      <w:r>
        <w:t>inflasi</w:t>
      </w:r>
      <w:r>
        <w:rPr>
          <w:spacing w:val="-18"/>
        </w:rPr>
        <w:t xml:space="preserve"> </w:t>
      </w:r>
      <w:r>
        <w:t>memiliki</w:t>
      </w:r>
      <w:r>
        <w:rPr>
          <w:spacing w:val="-14"/>
        </w:rPr>
        <w:t xml:space="preserve"> </w:t>
      </w:r>
      <w:r>
        <w:t>pengaruh</w:t>
      </w:r>
      <w:r>
        <w:rPr>
          <w:spacing w:val="-15"/>
        </w:rPr>
        <w:t xml:space="preserve"> </w:t>
      </w:r>
      <w:r>
        <w:t>positif</w:t>
      </w:r>
      <w:r>
        <w:rPr>
          <w:spacing w:val="-15"/>
        </w:rPr>
        <w:t xml:space="preserve"> </w:t>
      </w:r>
      <w:r>
        <w:t>yang</w:t>
      </w:r>
      <w:r>
        <w:rPr>
          <w:spacing w:val="-11"/>
        </w:rPr>
        <w:t xml:space="preserve"> </w:t>
      </w:r>
      <w:r>
        <w:t>signifikan</w:t>
      </w:r>
      <w:r>
        <w:rPr>
          <w:spacing w:val="-20"/>
        </w:rPr>
        <w:t xml:space="preserve"> </w:t>
      </w:r>
      <w:r>
        <w:t>terhadap</w:t>
      </w:r>
      <w:r>
        <w:rPr>
          <w:spacing w:val="-15"/>
        </w:rPr>
        <w:t xml:space="preserve"> </w:t>
      </w:r>
      <w:r>
        <w:rPr>
          <w:spacing w:val="-2"/>
        </w:rPr>
        <w:t>BOPO.</w:t>
      </w:r>
    </w:p>
    <w:p w14:paraId="574296B1" w14:textId="77777777" w:rsidR="00EA27B2" w:rsidRDefault="00EA27B2">
      <w:pPr>
        <w:pStyle w:val="BodyText"/>
      </w:pPr>
    </w:p>
    <w:p w14:paraId="309BDDEB" w14:textId="77777777" w:rsidR="00EA27B2" w:rsidRDefault="00EA27B2">
      <w:pPr>
        <w:pStyle w:val="BodyText"/>
        <w:spacing w:before="5"/>
      </w:pPr>
    </w:p>
    <w:p w14:paraId="669D3D23" w14:textId="77777777" w:rsidR="00EA27B2" w:rsidRDefault="00000000">
      <w:pPr>
        <w:pStyle w:val="Heading1"/>
        <w:spacing w:before="1"/>
        <w:ind w:left="4309"/>
        <w:jc w:val="left"/>
      </w:pPr>
      <w:r>
        <w:rPr>
          <w:spacing w:val="-2"/>
        </w:rPr>
        <w:t>SIMPULAN</w:t>
      </w:r>
    </w:p>
    <w:p w14:paraId="393F4D78" w14:textId="77777777" w:rsidR="00EA27B2" w:rsidRDefault="00000000">
      <w:pPr>
        <w:pStyle w:val="BodyText"/>
        <w:spacing w:before="44" w:line="276" w:lineRule="auto"/>
        <w:ind w:left="104" w:right="176" w:firstLine="1131"/>
        <w:jc w:val="both"/>
      </w:pPr>
      <w:r>
        <w:t>penelitian ini bertujuan untuk menganalisis bagaimana Permodalan, Kualitas Aset, Likuiditas,</w:t>
      </w:r>
      <w:r>
        <w:rPr>
          <w:spacing w:val="-15"/>
        </w:rPr>
        <w:t xml:space="preserve"> </w:t>
      </w:r>
      <w:r>
        <w:t>Skala</w:t>
      </w:r>
      <w:r>
        <w:rPr>
          <w:spacing w:val="-14"/>
        </w:rPr>
        <w:t xml:space="preserve"> </w:t>
      </w:r>
      <w:r>
        <w:t>Usaha,</w:t>
      </w:r>
      <w:r>
        <w:rPr>
          <w:spacing w:val="-15"/>
        </w:rPr>
        <w:t xml:space="preserve"> </w:t>
      </w:r>
      <w:r>
        <w:t>Inflasi,</w:t>
      </w:r>
      <w:r>
        <w:rPr>
          <w:spacing w:val="-15"/>
        </w:rPr>
        <w:t xml:space="preserve"> </w:t>
      </w:r>
      <w:r>
        <w:t>dan</w:t>
      </w:r>
      <w:r>
        <w:rPr>
          <w:spacing w:val="-15"/>
        </w:rPr>
        <w:t xml:space="preserve"> </w:t>
      </w:r>
      <w:r>
        <w:t>Suku</w:t>
      </w:r>
      <w:r>
        <w:rPr>
          <w:spacing w:val="-15"/>
        </w:rPr>
        <w:t xml:space="preserve"> </w:t>
      </w:r>
      <w:r>
        <w:t>Bunga</w:t>
      </w:r>
      <w:r>
        <w:rPr>
          <w:spacing w:val="-14"/>
        </w:rPr>
        <w:t xml:space="preserve"> </w:t>
      </w:r>
      <w:r>
        <w:t>mempengaruhi</w:t>
      </w:r>
      <w:r>
        <w:rPr>
          <w:spacing w:val="-14"/>
        </w:rPr>
        <w:t xml:space="preserve"> </w:t>
      </w:r>
      <w:r>
        <w:t>Efisiensi</w:t>
      </w:r>
      <w:r>
        <w:rPr>
          <w:spacing w:val="-14"/>
        </w:rPr>
        <w:t xml:space="preserve"> </w:t>
      </w:r>
      <w:r>
        <w:t>Biaya.</w:t>
      </w:r>
      <w:r>
        <w:rPr>
          <w:spacing w:val="-15"/>
        </w:rPr>
        <w:t xml:space="preserve"> </w:t>
      </w:r>
      <w:r>
        <w:t>Data</w:t>
      </w:r>
      <w:r>
        <w:rPr>
          <w:spacing w:val="-14"/>
        </w:rPr>
        <w:t xml:space="preserve"> </w:t>
      </w:r>
      <w:r>
        <w:t>sekunder</w:t>
      </w:r>
      <w:r>
        <w:rPr>
          <w:spacing w:val="-15"/>
        </w:rPr>
        <w:t xml:space="preserve"> </w:t>
      </w:r>
      <w:r>
        <w:t xml:space="preserve">yang digunakan diambil dari situs resmi Bursa Efek Indonesia </w:t>
      </w:r>
      <w:hyperlink r:id="rId13">
        <w:r>
          <w:t>(www.idx.com),</w:t>
        </w:r>
      </w:hyperlink>
      <w:r>
        <w:t xml:space="preserve"> </w:t>
      </w:r>
      <w:hyperlink r:id="rId14">
        <w:r>
          <w:t>(www.idnfinancial.com),</w:t>
        </w:r>
      </w:hyperlink>
      <w:r>
        <w:t xml:space="preserve"> </w:t>
      </w:r>
      <w:hyperlink r:id="rId15">
        <w:r>
          <w:t>(www.yahoofinance.com),</w:t>
        </w:r>
      </w:hyperlink>
      <w:r>
        <w:t xml:space="preserve"> serta Bank Indonesia. Dalam penelitian ini, efisiensi biaya menjadi variabel dependen</w:t>
      </w:r>
      <w:r>
        <w:rPr>
          <w:spacing w:val="-2"/>
        </w:rPr>
        <w:t xml:space="preserve"> </w:t>
      </w:r>
      <w:r>
        <w:t>sedangkan</w:t>
      </w:r>
      <w:r>
        <w:rPr>
          <w:spacing w:val="-4"/>
        </w:rPr>
        <w:t xml:space="preserve"> </w:t>
      </w:r>
      <w:r>
        <w:t>Permodalan, Kualitas</w:t>
      </w:r>
      <w:r>
        <w:rPr>
          <w:spacing w:val="-1"/>
        </w:rPr>
        <w:t xml:space="preserve"> </w:t>
      </w:r>
      <w:r>
        <w:t>Aset, Likuiditas, Skala Usaha,</w:t>
      </w:r>
      <w:r>
        <w:rPr>
          <w:spacing w:val="-4"/>
        </w:rPr>
        <w:t xml:space="preserve"> </w:t>
      </w:r>
      <w:r>
        <w:t>Inflasi, dan</w:t>
      </w:r>
      <w:r>
        <w:rPr>
          <w:spacing w:val="-4"/>
        </w:rPr>
        <w:t xml:space="preserve"> </w:t>
      </w:r>
      <w:r>
        <w:t>Suku Bunga</w:t>
      </w:r>
      <w:r>
        <w:rPr>
          <w:spacing w:val="-10"/>
        </w:rPr>
        <w:t xml:space="preserve"> </w:t>
      </w:r>
      <w:r>
        <w:t>berperan</w:t>
      </w:r>
      <w:r>
        <w:rPr>
          <w:spacing w:val="-11"/>
        </w:rPr>
        <w:t xml:space="preserve"> </w:t>
      </w:r>
      <w:r>
        <w:t>sebagai</w:t>
      </w:r>
      <w:r>
        <w:rPr>
          <w:spacing w:val="-10"/>
        </w:rPr>
        <w:t xml:space="preserve"> </w:t>
      </w:r>
      <w:r>
        <w:t>variabel</w:t>
      </w:r>
      <w:r>
        <w:rPr>
          <w:spacing w:val="-10"/>
        </w:rPr>
        <w:t xml:space="preserve"> </w:t>
      </w:r>
      <w:r>
        <w:t>independen.</w:t>
      </w:r>
      <w:r>
        <w:rPr>
          <w:spacing w:val="-11"/>
        </w:rPr>
        <w:t xml:space="preserve"> </w:t>
      </w:r>
      <w:r>
        <w:t>Berdasarkan</w:t>
      </w:r>
      <w:r>
        <w:rPr>
          <w:spacing w:val="-11"/>
        </w:rPr>
        <w:t xml:space="preserve"> </w:t>
      </w:r>
      <w:r>
        <w:t>analisis</w:t>
      </w:r>
      <w:r>
        <w:rPr>
          <w:spacing w:val="-13"/>
        </w:rPr>
        <w:t xml:space="preserve"> </w:t>
      </w:r>
      <w:r>
        <w:t>deskriptif</w:t>
      </w:r>
      <w:r>
        <w:rPr>
          <w:spacing w:val="-11"/>
        </w:rPr>
        <w:t xml:space="preserve"> </w:t>
      </w:r>
      <w:r>
        <w:t>dan</w:t>
      </w:r>
      <w:r>
        <w:rPr>
          <w:spacing w:val="-11"/>
        </w:rPr>
        <w:t xml:space="preserve"> </w:t>
      </w:r>
      <w:r>
        <w:t>pengujian</w:t>
      </w:r>
      <w:r>
        <w:rPr>
          <w:spacing w:val="-11"/>
        </w:rPr>
        <w:t xml:space="preserve"> </w:t>
      </w:r>
      <w:r>
        <w:t>hipotesis yang dilakukan dengan regresi linier berganda, dapat disimpulkan bahwa:</w:t>
      </w:r>
    </w:p>
    <w:p w14:paraId="4C8BC1B2" w14:textId="77777777" w:rsidR="00EA27B2" w:rsidRDefault="00000000">
      <w:pPr>
        <w:pStyle w:val="ListParagraph"/>
        <w:numPr>
          <w:ilvl w:val="0"/>
          <w:numId w:val="1"/>
        </w:numPr>
        <w:tabs>
          <w:tab w:val="left" w:pos="464"/>
        </w:tabs>
        <w:spacing w:line="276" w:lineRule="auto"/>
        <w:ind w:right="184"/>
        <w:rPr>
          <w:sz w:val="24"/>
        </w:rPr>
      </w:pPr>
      <w:r>
        <w:rPr>
          <w:sz w:val="24"/>
        </w:rPr>
        <w:t>Pada</w:t>
      </w:r>
      <w:r>
        <w:rPr>
          <w:spacing w:val="-15"/>
          <w:sz w:val="24"/>
        </w:rPr>
        <w:t xml:space="preserve"> </w:t>
      </w:r>
      <w:r>
        <w:rPr>
          <w:sz w:val="24"/>
        </w:rPr>
        <w:t>tingkat</w:t>
      </w:r>
      <w:r>
        <w:rPr>
          <w:spacing w:val="-16"/>
          <w:sz w:val="24"/>
        </w:rPr>
        <w:t xml:space="preserve"> </w:t>
      </w:r>
      <w:r>
        <w:rPr>
          <w:sz w:val="24"/>
        </w:rPr>
        <w:t>simultan,</w:t>
      </w:r>
      <w:r>
        <w:rPr>
          <w:spacing w:val="-17"/>
          <w:sz w:val="24"/>
        </w:rPr>
        <w:t xml:space="preserve"> </w:t>
      </w:r>
      <w:r>
        <w:rPr>
          <w:sz w:val="24"/>
        </w:rPr>
        <w:t>Permodalan,</w:t>
      </w:r>
      <w:r>
        <w:rPr>
          <w:spacing w:val="-17"/>
          <w:sz w:val="24"/>
        </w:rPr>
        <w:t xml:space="preserve"> </w:t>
      </w:r>
      <w:r>
        <w:rPr>
          <w:sz w:val="24"/>
        </w:rPr>
        <w:t>Inflasi,</w:t>
      </w:r>
      <w:r>
        <w:rPr>
          <w:spacing w:val="-21"/>
          <w:sz w:val="24"/>
        </w:rPr>
        <w:t xml:space="preserve"> </w:t>
      </w:r>
      <w:r>
        <w:rPr>
          <w:sz w:val="24"/>
        </w:rPr>
        <w:t>dan</w:t>
      </w:r>
      <w:r>
        <w:rPr>
          <w:spacing w:val="-17"/>
          <w:sz w:val="24"/>
        </w:rPr>
        <w:t xml:space="preserve"> </w:t>
      </w:r>
      <w:r>
        <w:rPr>
          <w:sz w:val="24"/>
        </w:rPr>
        <w:t>Suku</w:t>
      </w:r>
      <w:r>
        <w:rPr>
          <w:spacing w:val="-17"/>
          <w:sz w:val="24"/>
        </w:rPr>
        <w:t xml:space="preserve"> </w:t>
      </w:r>
      <w:r>
        <w:rPr>
          <w:sz w:val="24"/>
        </w:rPr>
        <w:t>Bunga</w:t>
      </w:r>
      <w:r>
        <w:rPr>
          <w:spacing w:val="-15"/>
          <w:sz w:val="24"/>
        </w:rPr>
        <w:t xml:space="preserve"> </w:t>
      </w:r>
      <w:r>
        <w:rPr>
          <w:sz w:val="24"/>
        </w:rPr>
        <w:t>memiliki</w:t>
      </w:r>
      <w:r>
        <w:rPr>
          <w:spacing w:val="-16"/>
          <w:sz w:val="24"/>
        </w:rPr>
        <w:t xml:space="preserve"> </w:t>
      </w:r>
      <w:r>
        <w:rPr>
          <w:sz w:val="24"/>
        </w:rPr>
        <w:t>dampak</w:t>
      </w:r>
      <w:r>
        <w:rPr>
          <w:spacing w:val="-17"/>
          <w:sz w:val="24"/>
        </w:rPr>
        <w:t xml:space="preserve"> </w:t>
      </w:r>
      <w:r>
        <w:rPr>
          <w:sz w:val="24"/>
        </w:rPr>
        <w:t>signifikan</w:t>
      </w:r>
      <w:r>
        <w:rPr>
          <w:spacing w:val="-17"/>
          <w:sz w:val="24"/>
        </w:rPr>
        <w:t xml:space="preserve"> </w:t>
      </w:r>
      <w:r>
        <w:rPr>
          <w:sz w:val="24"/>
        </w:rPr>
        <w:t>terhadap Efisiensi Biaya.</w:t>
      </w:r>
    </w:p>
    <w:p w14:paraId="28929FFC" w14:textId="77777777" w:rsidR="00EA27B2" w:rsidRDefault="00000000">
      <w:pPr>
        <w:pStyle w:val="ListParagraph"/>
        <w:numPr>
          <w:ilvl w:val="0"/>
          <w:numId w:val="1"/>
        </w:numPr>
        <w:tabs>
          <w:tab w:val="left" w:pos="464"/>
        </w:tabs>
        <w:spacing w:line="276" w:lineRule="auto"/>
        <w:ind w:right="186"/>
        <w:rPr>
          <w:sz w:val="24"/>
        </w:rPr>
      </w:pPr>
      <w:r>
        <w:rPr>
          <w:sz w:val="24"/>
        </w:rPr>
        <w:t xml:space="preserve">Dari sisi parsial, Permodalan memberikan pengaruh negatif yang signifikan terhadap Efisiensi </w:t>
      </w:r>
      <w:r>
        <w:rPr>
          <w:spacing w:val="-2"/>
          <w:sz w:val="24"/>
        </w:rPr>
        <w:t>Biaya.</w:t>
      </w:r>
    </w:p>
    <w:p w14:paraId="1C10439E" w14:textId="77777777" w:rsidR="00EA27B2" w:rsidRDefault="00000000">
      <w:pPr>
        <w:pStyle w:val="ListParagraph"/>
        <w:numPr>
          <w:ilvl w:val="0"/>
          <w:numId w:val="1"/>
        </w:numPr>
        <w:tabs>
          <w:tab w:val="left" w:pos="464"/>
        </w:tabs>
        <w:spacing w:line="273" w:lineRule="exact"/>
        <w:rPr>
          <w:sz w:val="24"/>
        </w:rPr>
      </w:pPr>
      <w:r>
        <w:rPr>
          <w:sz w:val="24"/>
        </w:rPr>
        <w:t>Inflasi</w:t>
      </w:r>
      <w:r>
        <w:rPr>
          <w:spacing w:val="-2"/>
          <w:sz w:val="24"/>
        </w:rPr>
        <w:t xml:space="preserve"> </w:t>
      </w:r>
      <w:r>
        <w:rPr>
          <w:sz w:val="24"/>
        </w:rPr>
        <w:t>secara</w:t>
      </w:r>
      <w:r>
        <w:rPr>
          <w:spacing w:val="-1"/>
          <w:sz w:val="24"/>
        </w:rPr>
        <w:t xml:space="preserve"> </w:t>
      </w:r>
      <w:r>
        <w:rPr>
          <w:sz w:val="24"/>
        </w:rPr>
        <w:t>parsial tidak</w:t>
      </w:r>
      <w:r>
        <w:rPr>
          <w:spacing w:val="-2"/>
          <w:sz w:val="24"/>
        </w:rPr>
        <w:t xml:space="preserve"> </w:t>
      </w:r>
      <w:r>
        <w:rPr>
          <w:sz w:val="24"/>
        </w:rPr>
        <w:t>memberikan</w:t>
      </w:r>
      <w:r>
        <w:rPr>
          <w:spacing w:val="-2"/>
          <w:sz w:val="24"/>
        </w:rPr>
        <w:t xml:space="preserve"> </w:t>
      </w:r>
      <w:r>
        <w:rPr>
          <w:sz w:val="24"/>
        </w:rPr>
        <w:t>pengaruh</w:t>
      </w:r>
      <w:r>
        <w:rPr>
          <w:spacing w:val="-3"/>
          <w:sz w:val="24"/>
        </w:rPr>
        <w:t xml:space="preserve"> </w:t>
      </w:r>
      <w:r>
        <w:rPr>
          <w:sz w:val="24"/>
        </w:rPr>
        <w:t>negatif</w:t>
      </w:r>
      <w:r>
        <w:rPr>
          <w:spacing w:val="-2"/>
          <w:sz w:val="24"/>
        </w:rPr>
        <w:t xml:space="preserve"> </w:t>
      </w:r>
      <w:r>
        <w:rPr>
          <w:sz w:val="24"/>
        </w:rPr>
        <w:t>yang</w:t>
      </w:r>
      <w:r>
        <w:rPr>
          <w:spacing w:val="-2"/>
          <w:sz w:val="24"/>
        </w:rPr>
        <w:t xml:space="preserve"> </w:t>
      </w:r>
      <w:r>
        <w:rPr>
          <w:sz w:val="24"/>
        </w:rPr>
        <w:t>signifikan</w:t>
      </w:r>
      <w:r>
        <w:rPr>
          <w:spacing w:val="-3"/>
          <w:sz w:val="24"/>
        </w:rPr>
        <w:t xml:space="preserve"> </w:t>
      </w:r>
      <w:r>
        <w:rPr>
          <w:sz w:val="24"/>
        </w:rPr>
        <w:t>pada</w:t>
      </w:r>
      <w:r>
        <w:rPr>
          <w:spacing w:val="-1"/>
          <w:sz w:val="24"/>
        </w:rPr>
        <w:t xml:space="preserve"> </w:t>
      </w:r>
      <w:r>
        <w:rPr>
          <w:sz w:val="24"/>
        </w:rPr>
        <w:t>Efisiensi</w:t>
      </w:r>
      <w:r>
        <w:rPr>
          <w:spacing w:val="-1"/>
          <w:sz w:val="24"/>
        </w:rPr>
        <w:t xml:space="preserve"> </w:t>
      </w:r>
      <w:r>
        <w:rPr>
          <w:spacing w:val="-2"/>
          <w:sz w:val="24"/>
        </w:rPr>
        <w:t>Biaya.</w:t>
      </w:r>
    </w:p>
    <w:p w14:paraId="36FEB94C" w14:textId="77777777" w:rsidR="00EA27B2" w:rsidRDefault="00000000">
      <w:pPr>
        <w:pStyle w:val="ListParagraph"/>
        <w:numPr>
          <w:ilvl w:val="0"/>
          <w:numId w:val="1"/>
        </w:numPr>
        <w:tabs>
          <w:tab w:val="left" w:pos="464"/>
        </w:tabs>
        <w:spacing w:before="44"/>
        <w:rPr>
          <w:sz w:val="24"/>
        </w:rPr>
      </w:pPr>
      <w:r>
        <w:rPr>
          <w:sz w:val="24"/>
        </w:rPr>
        <w:t>Suku</w:t>
      </w:r>
      <w:r>
        <w:rPr>
          <w:spacing w:val="-10"/>
          <w:sz w:val="24"/>
        </w:rPr>
        <w:t xml:space="preserve"> </w:t>
      </w:r>
      <w:r>
        <w:rPr>
          <w:sz w:val="24"/>
        </w:rPr>
        <w:t>Bunga</w:t>
      </w:r>
      <w:r>
        <w:rPr>
          <w:spacing w:val="-9"/>
          <w:sz w:val="24"/>
        </w:rPr>
        <w:t xml:space="preserve"> </w:t>
      </w:r>
      <w:r>
        <w:rPr>
          <w:sz w:val="24"/>
        </w:rPr>
        <w:t>secara</w:t>
      </w:r>
      <w:r>
        <w:rPr>
          <w:spacing w:val="-8"/>
          <w:sz w:val="24"/>
        </w:rPr>
        <w:t xml:space="preserve"> </w:t>
      </w:r>
      <w:r>
        <w:rPr>
          <w:sz w:val="24"/>
        </w:rPr>
        <w:t>parsial</w:t>
      </w:r>
      <w:r>
        <w:rPr>
          <w:spacing w:val="-8"/>
          <w:sz w:val="24"/>
        </w:rPr>
        <w:t xml:space="preserve"> </w:t>
      </w:r>
      <w:r>
        <w:rPr>
          <w:sz w:val="24"/>
        </w:rPr>
        <w:t>memberikan</w:t>
      </w:r>
      <w:r>
        <w:rPr>
          <w:spacing w:val="-10"/>
          <w:sz w:val="24"/>
        </w:rPr>
        <w:t xml:space="preserve"> </w:t>
      </w:r>
      <w:r>
        <w:rPr>
          <w:sz w:val="24"/>
        </w:rPr>
        <w:t>dampak</w:t>
      </w:r>
      <w:r>
        <w:rPr>
          <w:spacing w:val="-10"/>
          <w:sz w:val="24"/>
        </w:rPr>
        <w:t xml:space="preserve"> </w:t>
      </w:r>
      <w:r>
        <w:rPr>
          <w:sz w:val="24"/>
        </w:rPr>
        <w:t>negatif</w:t>
      </w:r>
      <w:r>
        <w:rPr>
          <w:spacing w:val="-10"/>
          <w:sz w:val="24"/>
        </w:rPr>
        <w:t xml:space="preserve"> </w:t>
      </w:r>
      <w:r>
        <w:rPr>
          <w:sz w:val="24"/>
        </w:rPr>
        <w:t>yang</w:t>
      </w:r>
      <w:r>
        <w:rPr>
          <w:spacing w:val="-10"/>
          <w:sz w:val="24"/>
        </w:rPr>
        <w:t xml:space="preserve"> </w:t>
      </w:r>
      <w:r>
        <w:rPr>
          <w:sz w:val="24"/>
        </w:rPr>
        <w:t>signifikan</w:t>
      </w:r>
      <w:r>
        <w:rPr>
          <w:spacing w:val="-9"/>
          <w:sz w:val="24"/>
        </w:rPr>
        <w:t xml:space="preserve"> </w:t>
      </w:r>
      <w:r>
        <w:rPr>
          <w:sz w:val="24"/>
        </w:rPr>
        <w:t>terhadap</w:t>
      </w:r>
      <w:r>
        <w:rPr>
          <w:spacing w:val="-5"/>
          <w:sz w:val="24"/>
        </w:rPr>
        <w:t xml:space="preserve"> </w:t>
      </w:r>
      <w:r>
        <w:rPr>
          <w:sz w:val="24"/>
        </w:rPr>
        <w:t>Efisiensi</w:t>
      </w:r>
      <w:r>
        <w:rPr>
          <w:spacing w:val="-8"/>
          <w:sz w:val="24"/>
        </w:rPr>
        <w:t xml:space="preserve"> </w:t>
      </w:r>
      <w:r>
        <w:rPr>
          <w:spacing w:val="-2"/>
          <w:sz w:val="24"/>
        </w:rPr>
        <w:t>Biaya.</w:t>
      </w:r>
    </w:p>
    <w:p w14:paraId="65177B96" w14:textId="77777777" w:rsidR="00EA27B2" w:rsidRDefault="00EA27B2">
      <w:pPr>
        <w:pStyle w:val="BodyText"/>
      </w:pPr>
    </w:p>
    <w:p w14:paraId="50ED27AC" w14:textId="77777777" w:rsidR="00EA27B2" w:rsidRDefault="00EA27B2">
      <w:pPr>
        <w:pStyle w:val="BodyText"/>
        <w:spacing w:before="4"/>
      </w:pPr>
    </w:p>
    <w:p w14:paraId="3517C6D4" w14:textId="77777777" w:rsidR="00EA27B2" w:rsidRDefault="00000000">
      <w:pPr>
        <w:pStyle w:val="Heading1"/>
        <w:ind w:left="4341"/>
        <w:jc w:val="left"/>
      </w:pPr>
      <w:r>
        <w:t>DAFTAR</w:t>
      </w:r>
      <w:r>
        <w:rPr>
          <w:spacing w:val="-8"/>
        </w:rPr>
        <w:t xml:space="preserve"> </w:t>
      </w:r>
      <w:r>
        <w:rPr>
          <w:spacing w:val="-2"/>
        </w:rPr>
        <w:t>RUJUKAN</w:t>
      </w:r>
    </w:p>
    <w:p w14:paraId="6C338895" w14:textId="77777777" w:rsidR="00EA27B2" w:rsidRDefault="00EA27B2">
      <w:pPr>
        <w:pStyle w:val="BodyText"/>
        <w:spacing w:before="4"/>
        <w:rPr>
          <w:b/>
        </w:rPr>
      </w:pPr>
    </w:p>
    <w:p w14:paraId="100BA69B" w14:textId="77777777" w:rsidR="00EA27B2" w:rsidRDefault="00000000">
      <w:pPr>
        <w:spacing w:before="1"/>
        <w:ind w:left="104"/>
        <w:jc w:val="both"/>
        <w:rPr>
          <w:sz w:val="24"/>
        </w:rPr>
      </w:pPr>
      <w:r>
        <w:rPr>
          <w:sz w:val="24"/>
        </w:rPr>
        <w:t>Bank</w:t>
      </w:r>
      <w:r>
        <w:rPr>
          <w:spacing w:val="-3"/>
          <w:sz w:val="24"/>
        </w:rPr>
        <w:t xml:space="preserve"> </w:t>
      </w:r>
      <w:r>
        <w:rPr>
          <w:sz w:val="24"/>
        </w:rPr>
        <w:t>Indonesia Laporan</w:t>
      </w:r>
      <w:r>
        <w:rPr>
          <w:spacing w:val="-1"/>
          <w:sz w:val="24"/>
        </w:rPr>
        <w:t xml:space="preserve"> </w:t>
      </w:r>
      <w:r>
        <w:rPr>
          <w:sz w:val="24"/>
        </w:rPr>
        <w:t>Keuangan</w:t>
      </w:r>
      <w:r>
        <w:rPr>
          <w:spacing w:val="-1"/>
          <w:sz w:val="24"/>
        </w:rPr>
        <w:t xml:space="preserve"> </w:t>
      </w:r>
      <w:r>
        <w:rPr>
          <w:sz w:val="24"/>
        </w:rPr>
        <w:t>dan</w:t>
      </w:r>
      <w:r>
        <w:rPr>
          <w:spacing w:val="-1"/>
          <w:sz w:val="24"/>
        </w:rPr>
        <w:t xml:space="preserve"> </w:t>
      </w:r>
      <w:r>
        <w:rPr>
          <w:sz w:val="24"/>
        </w:rPr>
        <w:t>Publikasi Bank.</w:t>
      </w:r>
      <w:r>
        <w:rPr>
          <w:spacing w:val="-1"/>
          <w:sz w:val="24"/>
        </w:rPr>
        <w:t xml:space="preserve"> </w:t>
      </w:r>
      <w:r>
        <w:rPr>
          <w:spacing w:val="-2"/>
          <w:sz w:val="24"/>
        </w:rPr>
        <w:t>(</w:t>
      </w:r>
      <w:hyperlink r:id="rId16">
        <w:r>
          <w:rPr>
            <w:i/>
            <w:color w:val="0000FF"/>
            <w:spacing w:val="-2"/>
            <w:sz w:val="24"/>
            <w:u w:val="single" w:color="0000FF"/>
          </w:rPr>
          <w:t>http://www.ojk.go.id</w:t>
        </w:r>
      </w:hyperlink>
      <w:r>
        <w:rPr>
          <w:spacing w:val="-2"/>
          <w:sz w:val="24"/>
        </w:rPr>
        <w:t>)</w:t>
      </w:r>
    </w:p>
    <w:p w14:paraId="2A034022" w14:textId="77777777" w:rsidR="00EA27B2" w:rsidRDefault="00EA27B2">
      <w:pPr>
        <w:pStyle w:val="BodyText"/>
        <w:spacing w:before="7"/>
      </w:pPr>
    </w:p>
    <w:p w14:paraId="59C01830" w14:textId="77777777" w:rsidR="00EA27B2" w:rsidRDefault="00000000">
      <w:pPr>
        <w:spacing w:before="1" w:line="276" w:lineRule="auto"/>
        <w:ind w:left="952" w:right="180" w:hanging="848"/>
        <w:jc w:val="both"/>
        <w:rPr>
          <w:i/>
          <w:sz w:val="24"/>
        </w:rPr>
      </w:pPr>
      <w:r>
        <w:rPr>
          <w:sz w:val="24"/>
        </w:rPr>
        <w:t>Han</w:t>
      </w:r>
      <w:r>
        <w:rPr>
          <w:spacing w:val="-2"/>
          <w:sz w:val="24"/>
        </w:rPr>
        <w:t xml:space="preserve"> </w:t>
      </w:r>
      <w:r>
        <w:rPr>
          <w:sz w:val="24"/>
        </w:rPr>
        <w:t>Brojo</w:t>
      </w:r>
      <w:r>
        <w:rPr>
          <w:spacing w:val="-2"/>
          <w:sz w:val="24"/>
        </w:rPr>
        <w:t xml:space="preserve"> </w:t>
      </w:r>
      <w:r>
        <w:rPr>
          <w:sz w:val="24"/>
        </w:rPr>
        <w:t>Sucahyo.2011.</w:t>
      </w:r>
      <w:r>
        <w:rPr>
          <w:spacing w:val="-2"/>
          <w:sz w:val="24"/>
        </w:rPr>
        <w:t xml:space="preserve"> </w:t>
      </w:r>
      <w:r>
        <w:rPr>
          <w:sz w:val="24"/>
        </w:rPr>
        <w:t>“</w:t>
      </w:r>
      <w:r>
        <w:rPr>
          <w:i/>
          <w:sz w:val="24"/>
        </w:rPr>
        <w:t>Pengaruh</w:t>
      </w:r>
      <w:r>
        <w:rPr>
          <w:i/>
          <w:spacing w:val="-2"/>
          <w:sz w:val="24"/>
        </w:rPr>
        <w:t xml:space="preserve"> </w:t>
      </w:r>
      <w:r>
        <w:rPr>
          <w:i/>
          <w:sz w:val="24"/>
        </w:rPr>
        <w:t>LDR,</w:t>
      </w:r>
      <w:r>
        <w:rPr>
          <w:i/>
          <w:spacing w:val="-2"/>
          <w:sz w:val="24"/>
        </w:rPr>
        <w:t xml:space="preserve"> </w:t>
      </w:r>
      <w:r>
        <w:rPr>
          <w:i/>
          <w:sz w:val="24"/>
        </w:rPr>
        <w:t>IPR,</w:t>
      </w:r>
      <w:r>
        <w:rPr>
          <w:i/>
          <w:spacing w:val="-2"/>
          <w:sz w:val="24"/>
        </w:rPr>
        <w:t xml:space="preserve"> </w:t>
      </w:r>
      <w:r>
        <w:rPr>
          <w:i/>
          <w:sz w:val="24"/>
        </w:rPr>
        <w:t>APB,</w:t>
      </w:r>
      <w:r>
        <w:rPr>
          <w:i/>
          <w:spacing w:val="-2"/>
          <w:sz w:val="24"/>
        </w:rPr>
        <w:t xml:space="preserve"> </w:t>
      </w:r>
      <w:r>
        <w:rPr>
          <w:i/>
          <w:sz w:val="24"/>
        </w:rPr>
        <w:t>NPL,</w:t>
      </w:r>
      <w:r>
        <w:rPr>
          <w:i/>
          <w:spacing w:val="-2"/>
          <w:sz w:val="24"/>
        </w:rPr>
        <w:t xml:space="preserve"> </w:t>
      </w:r>
      <w:r>
        <w:rPr>
          <w:i/>
          <w:sz w:val="24"/>
        </w:rPr>
        <w:t>PPAP,</w:t>
      </w:r>
      <w:r>
        <w:rPr>
          <w:i/>
          <w:spacing w:val="-2"/>
          <w:sz w:val="24"/>
        </w:rPr>
        <w:t xml:space="preserve"> </w:t>
      </w:r>
      <w:r>
        <w:rPr>
          <w:i/>
          <w:sz w:val="24"/>
        </w:rPr>
        <w:t>IRR,</w:t>
      </w:r>
      <w:r>
        <w:rPr>
          <w:i/>
          <w:spacing w:val="-2"/>
          <w:sz w:val="24"/>
        </w:rPr>
        <w:t xml:space="preserve"> </w:t>
      </w:r>
      <w:r>
        <w:rPr>
          <w:i/>
          <w:sz w:val="24"/>
        </w:rPr>
        <w:t>dan</w:t>
      </w:r>
      <w:r>
        <w:rPr>
          <w:i/>
          <w:spacing w:val="-2"/>
          <w:sz w:val="24"/>
        </w:rPr>
        <w:t xml:space="preserve"> </w:t>
      </w:r>
      <w:r>
        <w:rPr>
          <w:i/>
          <w:sz w:val="24"/>
        </w:rPr>
        <w:t>FBIR</w:t>
      </w:r>
      <w:r>
        <w:rPr>
          <w:i/>
          <w:spacing w:val="-4"/>
          <w:sz w:val="24"/>
        </w:rPr>
        <w:t xml:space="preserve"> </w:t>
      </w:r>
      <w:r>
        <w:rPr>
          <w:i/>
          <w:sz w:val="24"/>
        </w:rPr>
        <w:t>terhadap</w:t>
      </w:r>
      <w:r>
        <w:rPr>
          <w:i/>
          <w:spacing w:val="-2"/>
          <w:sz w:val="24"/>
        </w:rPr>
        <w:t xml:space="preserve"> </w:t>
      </w:r>
      <w:r>
        <w:rPr>
          <w:i/>
          <w:sz w:val="24"/>
        </w:rPr>
        <w:t>BOPO pada Bank-Bank umum swasta nasional devisa go public.”</w:t>
      </w:r>
    </w:p>
    <w:p w14:paraId="396CE059" w14:textId="77777777" w:rsidR="00EA27B2" w:rsidRDefault="00000000">
      <w:pPr>
        <w:pStyle w:val="BodyText"/>
        <w:spacing w:before="237" w:line="276" w:lineRule="auto"/>
        <w:ind w:left="952" w:right="175" w:hanging="848"/>
        <w:jc w:val="both"/>
      </w:pPr>
      <w:r>
        <w:t>Nida</w:t>
      </w:r>
      <w:r>
        <w:rPr>
          <w:spacing w:val="-15"/>
        </w:rPr>
        <w:t xml:space="preserve"> </w:t>
      </w:r>
      <w:r>
        <w:t>Aulia</w:t>
      </w:r>
      <w:r>
        <w:rPr>
          <w:spacing w:val="-15"/>
        </w:rPr>
        <w:t xml:space="preserve"> </w:t>
      </w:r>
      <w:r>
        <w:t>Rahma,</w:t>
      </w:r>
      <w:r>
        <w:rPr>
          <w:spacing w:val="-15"/>
        </w:rPr>
        <w:t xml:space="preserve"> </w:t>
      </w:r>
      <w:r>
        <w:t>Ine</w:t>
      </w:r>
      <w:r>
        <w:rPr>
          <w:spacing w:val="-15"/>
        </w:rPr>
        <w:t xml:space="preserve"> </w:t>
      </w:r>
      <w:r>
        <w:t>Mayasari,</w:t>
      </w:r>
      <w:r>
        <w:rPr>
          <w:spacing w:val="-15"/>
        </w:rPr>
        <w:t xml:space="preserve"> </w:t>
      </w:r>
      <w:r>
        <w:t>2021.</w:t>
      </w:r>
      <w:r>
        <w:rPr>
          <w:spacing w:val="-15"/>
        </w:rPr>
        <w:t xml:space="preserve"> </w:t>
      </w:r>
      <w:r>
        <w:t>“Pengaruh</w:t>
      </w:r>
      <w:r>
        <w:rPr>
          <w:spacing w:val="-15"/>
        </w:rPr>
        <w:t xml:space="preserve"> </w:t>
      </w:r>
      <w:r>
        <w:t>Total</w:t>
      </w:r>
      <w:r>
        <w:rPr>
          <w:spacing w:val="-15"/>
        </w:rPr>
        <w:t xml:space="preserve"> </w:t>
      </w:r>
      <w:r>
        <w:t>Aset,</w:t>
      </w:r>
      <w:r>
        <w:rPr>
          <w:spacing w:val="-15"/>
        </w:rPr>
        <w:t xml:space="preserve"> </w:t>
      </w:r>
      <w:r>
        <w:t>Profitabilitas,</w:t>
      </w:r>
      <w:r>
        <w:rPr>
          <w:spacing w:val="-15"/>
        </w:rPr>
        <w:t xml:space="preserve"> </w:t>
      </w:r>
      <w:r>
        <w:t>dan</w:t>
      </w:r>
      <w:r>
        <w:rPr>
          <w:spacing w:val="-15"/>
        </w:rPr>
        <w:t xml:space="preserve"> </w:t>
      </w:r>
      <w:r>
        <w:t>Likuiditas</w:t>
      </w:r>
      <w:r>
        <w:rPr>
          <w:spacing w:val="-15"/>
        </w:rPr>
        <w:t xml:space="preserve"> </w:t>
      </w:r>
      <w:r>
        <w:t xml:space="preserve">Terhadap Efiiensi Bank Umum Syariah di Indonesia dengan Pendekatan </w:t>
      </w:r>
      <w:r>
        <w:rPr>
          <w:i/>
        </w:rPr>
        <w:t>Stochastic Frontier Analysis</w:t>
      </w:r>
      <w:r>
        <w:t>”.</w:t>
      </w:r>
      <w:r>
        <w:rPr>
          <w:spacing w:val="-17"/>
        </w:rPr>
        <w:t xml:space="preserve"> </w:t>
      </w:r>
      <w:r>
        <w:t>Prosiding</w:t>
      </w:r>
      <w:r>
        <w:rPr>
          <w:spacing w:val="-17"/>
        </w:rPr>
        <w:t xml:space="preserve"> </w:t>
      </w:r>
      <w:r>
        <w:t>The</w:t>
      </w:r>
      <w:r>
        <w:rPr>
          <w:spacing w:val="-15"/>
        </w:rPr>
        <w:t xml:space="preserve"> </w:t>
      </w:r>
      <w:r>
        <w:t>12th</w:t>
      </w:r>
      <w:r>
        <w:rPr>
          <w:spacing w:val="-17"/>
        </w:rPr>
        <w:t xml:space="preserve"> </w:t>
      </w:r>
      <w:r>
        <w:t>Industrial</w:t>
      </w:r>
      <w:r>
        <w:rPr>
          <w:spacing w:val="-16"/>
        </w:rPr>
        <w:t xml:space="preserve"> </w:t>
      </w:r>
      <w:r>
        <w:t>Research</w:t>
      </w:r>
      <w:r>
        <w:rPr>
          <w:spacing w:val="-17"/>
        </w:rPr>
        <w:t xml:space="preserve"> </w:t>
      </w:r>
      <w:r>
        <w:t>Worshop</w:t>
      </w:r>
      <w:r>
        <w:rPr>
          <w:spacing w:val="-17"/>
        </w:rPr>
        <w:t xml:space="preserve"> </w:t>
      </w:r>
      <w:r>
        <w:t>and</w:t>
      </w:r>
      <w:r>
        <w:rPr>
          <w:spacing w:val="-17"/>
        </w:rPr>
        <w:t xml:space="preserve"> </w:t>
      </w:r>
      <w:r>
        <w:t>National</w:t>
      </w:r>
      <w:r>
        <w:rPr>
          <w:spacing w:val="-16"/>
        </w:rPr>
        <w:t xml:space="preserve"> </w:t>
      </w:r>
      <w:r>
        <w:t>Seminar,</w:t>
      </w:r>
      <w:r>
        <w:rPr>
          <w:spacing w:val="-16"/>
        </w:rPr>
        <w:t xml:space="preserve"> </w:t>
      </w:r>
      <w:r>
        <w:t>Bandung.</w:t>
      </w:r>
    </w:p>
    <w:p w14:paraId="20E79A4A" w14:textId="77777777" w:rsidR="00EA27B2" w:rsidRDefault="00000000">
      <w:pPr>
        <w:spacing w:before="240" w:line="278" w:lineRule="auto"/>
        <w:ind w:left="952" w:right="177" w:hanging="848"/>
        <w:jc w:val="both"/>
        <w:rPr>
          <w:sz w:val="24"/>
        </w:rPr>
      </w:pPr>
      <w:r>
        <w:rPr>
          <w:sz w:val="24"/>
        </w:rPr>
        <w:t>Imam Gozali. 2007</w:t>
      </w:r>
      <w:r>
        <w:rPr>
          <w:i/>
          <w:sz w:val="24"/>
        </w:rPr>
        <w:t xml:space="preserve">” Aplikasi Analisis Multivariate Dengan Program SPSS”. </w:t>
      </w:r>
      <w:r>
        <w:rPr>
          <w:sz w:val="24"/>
        </w:rPr>
        <w:t>Semarang: Badan Penerbit Universitas Diponegoro.</w:t>
      </w:r>
    </w:p>
    <w:p w14:paraId="7016C832" w14:textId="77777777" w:rsidR="00EA27B2" w:rsidRDefault="00EA27B2">
      <w:pPr>
        <w:spacing w:line="278" w:lineRule="auto"/>
        <w:jc w:val="both"/>
        <w:rPr>
          <w:sz w:val="24"/>
        </w:rPr>
        <w:sectPr w:rsidR="00EA27B2">
          <w:pgSz w:w="11910" w:h="16840"/>
          <w:pgMar w:top="980" w:right="992" w:bottom="280" w:left="992" w:header="718" w:footer="0" w:gutter="0"/>
          <w:cols w:space="720"/>
        </w:sectPr>
      </w:pPr>
    </w:p>
    <w:p w14:paraId="350B12A9" w14:textId="77777777" w:rsidR="00EA27B2" w:rsidRDefault="00EA27B2">
      <w:pPr>
        <w:pStyle w:val="BodyText"/>
      </w:pPr>
    </w:p>
    <w:p w14:paraId="04D7B7D6" w14:textId="77777777" w:rsidR="00EA27B2" w:rsidRDefault="00EA27B2">
      <w:pPr>
        <w:pStyle w:val="BodyText"/>
        <w:spacing w:before="24"/>
      </w:pPr>
    </w:p>
    <w:p w14:paraId="62B4496F" w14:textId="77777777" w:rsidR="00EA27B2" w:rsidRDefault="00000000">
      <w:pPr>
        <w:spacing w:line="276" w:lineRule="auto"/>
        <w:ind w:left="952" w:hanging="848"/>
        <w:rPr>
          <w:sz w:val="24"/>
        </w:rPr>
      </w:pPr>
      <w:r>
        <w:rPr>
          <w:sz w:val="24"/>
        </w:rPr>
        <w:t xml:space="preserve">Ismail, 2010. </w:t>
      </w:r>
      <w:r>
        <w:rPr>
          <w:i/>
          <w:sz w:val="24"/>
        </w:rPr>
        <w:t>Manajemen Perbankan: dari Teori Menuju Aplikasi</w:t>
      </w:r>
      <w:r>
        <w:rPr>
          <w:sz w:val="24"/>
        </w:rPr>
        <w:t>. Jakarta. Kencana</w:t>
      </w:r>
      <w:r>
        <w:rPr>
          <w:spacing w:val="-1"/>
          <w:sz w:val="24"/>
        </w:rPr>
        <w:t xml:space="preserve"> </w:t>
      </w:r>
      <w:r>
        <w:rPr>
          <w:sz w:val="24"/>
        </w:rPr>
        <w:t xml:space="preserve">Prenada Media </w:t>
      </w:r>
      <w:r>
        <w:rPr>
          <w:spacing w:val="-2"/>
          <w:sz w:val="24"/>
        </w:rPr>
        <w:t>Group.</w:t>
      </w:r>
    </w:p>
    <w:p w14:paraId="3972061C" w14:textId="77777777" w:rsidR="00EA27B2" w:rsidRDefault="00000000">
      <w:pPr>
        <w:spacing w:before="238" w:line="278" w:lineRule="auto"/>
        <w:ind w:left="952" w:hanging="848"/>
        <w:rPr>
          <w:i/>
          <w:sz w:val="24"/>
        </w:rPr>
      </w:pPr>
      <w:r>
        <w:rPr>
          <w:sz w:val="24"/>
        </w:rPr>
        <w:t>Iqbal</w:t>
      </w:r>
      <w:r>
        <w:rPr>
          <w:spacing w:val="37"/>
          <w:sz w:val="24"/>
        </w:rPr>
        <w:t xml:space="preserve"> </w:t>
      </w:r>
      <w:r>
        <w:rPr>
          <w:sz w:val="24"/>
        </w:rPr>
        <w:t>Firdausi,</w:t>
      </w:r>
      <w:r>
        <w:rPr>
          <w:spacing w:val="36"/>
          <w:sz w:val="24"/>
        </w:rPr>
        <w:t xml:space="preserve"> </w:t>
      </w:r>
      <w:r>
        <w:rPr>
          <w:sz w:val="24"/>
        </w:rPr>
        <w:t>2016.</w:t>
      </w:r>
      <w:r>
        <w:rPr>
          <w:spacing w:val="35"/>
          <w:sz w:val="24"/>
        </w:rPr>
        <w:t xml:space="preserve"> </w:t>
      </w:r>
      <w:r>
        <w:rPr>
          <w:i/>
          <w:sz w:val="24"/>
        </w:rPr>
        <w:t>Analisis</w:t>
      </w:r>
      <w:r>
        <w:rPr>
          <w:i/>
          <w:spacing w:val="35"/>
          <w:sz w:val="24"/>
        </w:rPr>
        <w:t xml:space="preserve"> </w:t>
      </w:r>
      <w:r>
        <w:rPr>
          <w:i/>
          <w:sz w:val="24"/>
        </w:rPr>
        <w:t>Pengaruh</w:t>
      </w:r>
      <w:r>
        <w:rPr>
          <w:i/>
          <w:spacing w:val="32"/>
          <w:sz w:val="24"/>
        </w:rPr>
        <w:t xml:space="preserve"> </w:t>
      </w:r>
      <w:r>
        <w:rPr>
          <w:i/>
          <w:sz w:val="24"/>
        </w:rPr>
        <w:t>Kinerja</w:t>
      </w:r>
      <w:r>
        <w:rPr>
          <w:i/>
          <w:spacing w:val="36"/>
          <w:sz w:val="24"/>
        </w:rPr>
        <w:t xml:space="preserve"> </w:t>
      </w:r>
      <w:r>
        <w:rPr>
          <w:i/>
          <w:sz w:val="24"/>
        </w:rPr>
        <w:t>Perbankan</w:t>
      </w:r>
      <w:r>
        <w:rPr>
          <w:i/>
          <w:spacing w:val="36"/>
          <w:sz w:val="24"/>
        </w:rPr>
        <w:t xml:space="preserve"> </w:t>
      </w:r>
      <w:r>
        <w:rPr>
          <w:i/>
          <w:sz w:val="24"/>
        </w:rPr>
        <w:t>Terhadap</w:t>
      </w:r>
      <w:r>
        <w:rPr>
          <w:i/>
          <w:spacing w:val="36"/>
          <w:sz w:val="24"/>
        </w:rPr>
        <w:t xml:space="preserve"> </w:t>
      </w:r>
      <w:r>
        <w:rPr>
          <w:i/>
          <w:sz w:val="24"/>
        </w:rPr>
        <w:t>Dana</w:t>
      </w:r>
      <w:r>
        <w:rPr>
          <w:i/>
          <w:spacing w:val="36"/>
          <w:sz w:val="24"/>
        </w:rPr>
        <w:t xml:space="preserve"> </w:t>
      </w:r>
      <w:r>
        <w:rPr>
          <w:i/>
          <w:sz w:val="24"/>
        </w:rPr>
        <w:t>Pihak</w:t>
      </w:r>
      <w:r>
        <w:rPr>
          <w:i/>
          <w:spacing w:val="38"/>
          <w:sz w:val="24"/>
        </w:rPr>
        <w:t xml:space="preserve"> </w:t>
      </w:r>
      <w:r>
        <w:rPr>
          <w:i/>
          <w:sz w:val="24"/>
        </w:rPr>
        <w:t>Ketiga</w:t>
      </w:r>
      <w:r>
        <w:rPr>
          <w:i/>
          <w:spacing w:val="36"/>
          <w:sz w:val="24"/>
        </w:rPr>
        <w:t xml:space="preserve"> </w:t>
      </w:r>
      <w:r>
        <w:rPr>
          <w:i/>
          <w:sz w:val="24"/>
        </w:rPr>
        <w:t>Bank Persero.Jurnal Keuangan dan Perbankan Vol. 20 No. 3 hlm. 487-495</w:t>
      </w:r>
    </w:p>
    <w:p w14:paraId="66613164" w14:textId="77777777" w:rsidR="00EA27B2" w:rsidRDefault="00000000">
      <w:pPr>
        <w:spacing w:before="236" w:line="276" w:lineRule="auto"/>
        <w:ind w:left="1008" w:right="276" w:hanging="904"/>
        <w:rPr>
          <w:sz w:val="24"/>
        </w:rPr>
      </w:pPr>
      <w:r>
        <w:rPr>
          <w:sz w:val="24"/>
        </w:rPr>
        <w:t>Istiqomah, N. H. (2023). Penggunaan Media Sosial dalam Pemasaran Ekonomi Syariah: Analisis Tentang</w:t>
      </w:r>
      <w:r>
        <w:rPr>
          <w:spacing w:val="-3"/>
          <w:sz w:val="24"/>
        </w:rPr>
        <w:t xml:space="preserve"> </w:t>
      </w:r>
      <w:r>
        <w:rPr>
          <w:sz w:val="24"/>
        </w:rPr>
        <w:t>Studi</w:t>
      </w:r>
      <w:r>
        <w:rPr>
          <w:spacing w:val="-2"/>
          <w:sz w:val="24"/>
        </w:rPr>
        <w:t xml:space="preserve"> </w:t>
      </w:r>
      <w:r>
        <w:rPr>
          <w:sz w:val="24"/>
        </w:rPr>
        <w:t>Literatur</w:t>
      </w:r>
      <w:r>
        <w:rPr>
          <w:spacing w:val="-3"/>
          <w:sz w:val="24"/>
        </w:rPr>
        <w:t xml:space="preserve"> </w:t>
      </w:r>
      <w:r>
        <w:rPr>
          <w:sz w:val="24"/>
        </w:rPr>
        <w:t>tentang</w:t>
      </w:r>
      <w:r>
        <w:rPr>
          <w:spacing w:val="-8"/>
          <w:sz w:val="24"/>
        </w:rPr>
        <w:t xml:space="preserve"> </w:t>
      </w:r>
      <w:r>
        <w:rPr>
          <w:sz w:val="24"/>
        </w:rPr>
        <w:t>Tren</w:t>
      </w:r>
      <w:r>
        <w:rPr>
          <w:spacing w:val="-3"/>
          <w:sz w:val="24"/>
        </w:rPr>
        <w:t xml:space="preserve"> </w:t>
      </w:r>
      <w:r>
        <w:rPr>
          <w:sz w:val="24"/>
        </w:rPr>
        <w:t>dan</w:t>
      </w:r>
      <w:r>
        <w:rPr>
          <w:spacing w:val="-8"/>
          <w:sz w:val="24"/>
        </w:rPr>
        <w:t xml:space="preserve"> </w:t>
      </w:r>
      <w:r>
        <w:rPr>
          <w:sz w:val="24"/>
        </w:rPr>
        <w:t xml:space="preserve">Dampaknya. </w:t>
      </w:r>
      <w:r>
        <w:rPr>
          <w:i/>
          <w:sz w:val="24"/>
        </w:rPr>
        <w:t>Bertuah</w:t>
      </w:r>
      <w:r>
        <w:rPr>
          <w:i/>
          <w:spacing w:val="-14"/>
          <w:sz w:val="24"/>
        </w:rPr>
        <w:t xml:space="preserve"> </w:t>
      </w:r>
      <w:r>
        <w:rPr>
          <w:i/>
          <w:sz w:val="24"/>
        </w:rPr>
        <w:t>:</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Shariah</w:t>
      </w:r>
      <w:r>
        <w:rPr>
          <w:i/>
          <w:spacing w:val="-8"/>
          <w:sz w:val="24"/>
        </w:rPr>
        <w:t xml:space="preserve"> </w:t>
      </w:r>
      <w:r>
        <w:rPr>
          <w:i/>
          <w:sz w:val="24"/>
        </w:rPr>
        <w:t>and Islamic Economics</w:t>
      </w:r>
      <w:r>
        <w:rPr>
          <w:sz w:val="24"/>
        </w:rPr>
        <w:t xml:space="preserve">, </w:t>
      </w:r>
      <w:r>
        <w:rPr>
          <w:i/>
          <w:sz w:val="24"/>
        </w:rPr>
        <w:t>4</w:t>
      </w:r>
      <w:r>
        <w:rPr>
          <w:sz w:val="24"/>
        </w:rPr>
        <w:t>(1), 77–92.</w:t>
      </w:r>
    </w:p>
    <w:p w14:paraId="39B0C5A3" w14:textId="77777777" w:rsidR="00EA27B2" w:rsidRDefault="00000000">
      <w:pPr>
        <w:spacing w:before="240" w:line="276" w:lineRule="auto"/>
        <w:ind w:left="1008" w:right="276" w:hanging="904"/>
        <w:rPr>
          <w:sz w:val="24"/>
        </w:rPr>
      </w:pPr>
      <w:r>
        <w:rPr>
          <w:sz w:val="24"/>
        </w:rPr>
        <w:t>Istiqomah,</w:t>
      </w:r>
      <w:r>
        <w:rPr>
          <w:spacing w:val="-3"/>
          <w:sz w:val="24"/>
        </w:rPr>
        <w:t xml:space="preserve"> </w:t>
      </w:r>
      <w:r>
        <w:rPr>
          <w:sz w:val="24"/>
        </w:rPr>
        <w:t>N.</w:t>
      </w:r>
      <w:r>
        <w:rPr>
          <w:spacing w:val="-3"/>
          <w:sz w:val="24"/>
        </w:rPr>
        <w:t xml:space="preserve"> </w:t>
      </w:r>
      <w:r>
        <w:rPr>
          <w:sz w:val="24"/>
        </w:rPr>
        <w:t>H.,</w:t>
      </w:r>
      <w:r>
        <w:rPr>
          <w:spacing w:val="-3"/>
          <w:sz w:val="24"/>
        </w:rPr>
        <w:t xml:space="preserve"> </w:t>
      </w:r>
      <w:r>
        <w:rPr>
          <w:sz w:val="24"/>
        </w:rPr>
        <w:t>&amp;</w:t>
      </w:r>
      <w:r>
        <w:rPr>
          <w:spacing w:val="-2"/>
          <w:sz w:val="24"/>
        </w:rPr>
        <w:t xml:space="preserve"> </w:t>
      </w:r>
      <w:r>
        <w:rPr>
          <w:sz w:val="24"/>
        </w:rPr>
        <w:t>Rohim,</w:t>
      </w:r>
      <w:r>
        <w:rPr>
          <w:spacing w:val="-3"/>
          <w:sz w:val="24"/>
        </w:rPr>
        <w:t xml:space="preserve"> </w:t>
      </w:r>
      <w:r>
        <w:rPr>
          <w:sz w:val="24"/>
        </w:rPr>
        <w:t>A.</w:t>
      </w:r>
      <w:r>
        <w:rPr>
          <w:spacing w:val="-3"/>
          <w:sz w:val="24"/>
        </w:rPr>
        <w:t xml:space="preserve"> </w:t>
      </w:r>
      <w:r>
        <w:rPr>
          <w:sz w:val="24"/>
        </w:rPr>
        <w:t>M.</w:t>
      </w:r>
      <w:r>
        <w:rPr>
          <w:spacing w:val="-3"/>
          <w:sz w:val="24"/>
        </w:rPr>
        <w:t xml:space="preserve"> </w:t>
      </w:r>
      <w:r>
        <w:rPr>
          <w:sz w:val="24"/>
        </w:rPr>
        <w:t>(2022).</w:t>
      </w:r>
      <w:r>
        <w:rPr>
          <w:spacing w:val="-7"/>
          <w:sz w:val="24"/>
        </w:rPr>
        <w:t xml:space="preserve"> </w:t>
      </w:r>
      <w:r>
        <w:rPr>
          <w:sz w:val="24"/>
        </w:rPr>
        <w:t>Repurchase</w:t>
      </w:r>
      <w:r>
        <w:rPr>
          <w:spacing w:val="-2"/>
          <w:sz w:val="24"/>
        </w:rPr>
        <w:t xml:space="preserve"> </w:t>
      </w:r>
      <w:r>
        <w:rPr>
          <w:sz w:val="24"/>
        </w:rPr>
        <w:t>Intention</w:t>
      </w:r>
      <w:r>
        <w:rPr>
          <w:spacing w:val="-3"/>
          <w:sz w:val="24"/>
        </w:rPr>
        <w:t xml:space="preserve"> </w:t>
      </w:r>
      <w:r>
        <w:rPr>
          <w:sz w:val="24"/>
        </w:rPr>
        <w:t>of</w:t>
      </w:r>
      <w:r>
        <w:rPr>
          <w:spacing w:val="-3"/>
          <w:sz w:val="24"/>
        </w:rPr>
        <w:t xml:space="preserve"> </w:t>
      </w:r>
      <w:r>
        <w:rPr>
          <w:sz w:val="24"/>
        </w:rPr>
        <w:t>Total</w:t>
      </w:r>
      <w:r>
        <w:rPr>
          <w:spacing w:val="-2"/>
          <w:sz w:val="24"/>
        </w:rPr>
        <w:t xml:space="preserve"> </w:t>
      </w:r>
      <w:r>
        <w:rPr>
          <w:sz w:val="24"/>
        </w:rPr>
        <w:t>Detergent:</w:t>
      </w:r>
      <w:r>
        <w:rPr>
          <w:spacing w:val="-7"/>
          <w:sz w:val="24"/>
        </w:rPr>
        <w:t xml:space="preserve"> </w:t>
      </w:r>
      <w:r>
        <w:rPr>
          <w:sz w:val="24"/>
        </w:rPr>
        <w:t>Halal</w:t>
      </w:r>
      <w:r>
        <w:rPr>
          <w:spacing w:val="-2"/>
          <w:sz w:val="24"/>
        </w:rPr>
        <w:t xml:space="preserve"> </w:t>
      </w:r>
      <w:r>
        <w:rPr>
          <w:sz w:val="24"/>
        </w:rPr>
        <w:t xml:space="preserve">Label and Brand Image. </w:t>
      </w:r>
      <w:r>
        <w:rPr>
          <w:i/>
          <w:sz w:val="24"/>
        </w:rPr>
        <w:t>Annals of Management and Organization Research</w:t>
      </w:r>
      <w:r>
        <w:rPr>
          <w:sz w:val="24"/>
        </w:rPr>
        <w:t xml:space="preserve">, </w:t>
      </w:r>
      <w:r>
        <w:rPr>
          <w:i/>
          <w:sz w:val="24"/>
        </w:rPr>
        <w:t>3</w:t>
      </w:r>
      <w:r>
        <w:rPr>
          <w:sz w:val="24"/>
        </w:rPr>
        <w:t xml:space="preserve">(3), 207–219. </w:t>
      </w:r>
      <w:r>
        <w:rPr>
          <w:spacing w:val="-2"/>
          <w:sz w:val="24"/>
        </w:rPr>
        <w:t>https://doi.org/10.35912/amor.v3i3.1363</w:t>
      </w:r>
    </w:p>
    <w:p w14:paraId="4D9ABECD" w14:textId="77777777" w:rsidR="00EA27B2" w:rsidRDefault="00000000">
      <w:pPr>
        <w:pStyle w:val="BodyText"/>
        <w:spacing w:before="240" w:line="276" w:lineRule="auto"/>
        <w:ind w:left="1008" w:right="276" w:hanging="904"/>
      </w:pPr>
      <w:r>
        <w:t xml:space="preserve">Istiqomah, N. H., Rohim, A. M., &amp; Ulum, A. F. (2021). Religiusitas dan Persepsi Nasabah dalam Memilih Bank Syariah Indonesia (BSI) di Kota Tuban. </w:t>
      </w:r>
      <w:r>
        <w:rPr>
          <w:i/>
        </w:rPr>
        <w:t>JIB-Jurnal Perbankan Syariah</w:t>
      </w:r>
      <w:r>
        <w:t xml:space="preserve">, </w:t>
      </w:r>
      <w:r>
        <w:rPr>
          <w:i/>
        </w:rPr>
        <w:t>1 Nomor 2</w:t>
      </w:r>
      <w:r>
        <w:t xml:space="preserve">, 73–78. </w:t>
      </w:r>
      <w:r>
        <w:rPr>
          <w:spacing w:val="-2"/>
        </w:rPr>
        <w:t>http://ejournal.iainutuban.ac.id/index.php/JIB/article/view/364%0A</w:t>
      </w:r>
      <w:hyperlink r:id="rId17">
        <w:r>
          <w:rPr>
            <w:spacing w:val="-2"/>
          </w:rPr>
          <w:t>http://ejournal.iainutub</w:t>
        </w:r>
      </w:hyperlink>
      <w:r>
        <w:rPr>
          <w:spacing w:val="-2"/>
        </w:rPr>
        <w:t xml:space="preserve"> an.ac.id/index.php/JIB/article/download/364/250</w:t>
      </w:r>
    </w:p>
    <w:p w14:paraId="4496AE57" w14:textId="77777777" w:rsidR="00EA27B2" w:rsidRDefault="00000000">
      <w:pPr>
        <w:spacing w:before="241" w:line="484" w:lineRule="auto"/>
        <w:ind w:left="104" w:right="2742"/>
        <w:rPr>
          <w:sz w:val="24"/>
        </w:rPr>
      </w:pPr>
      <w:r>
        <w:rPr>
          <w:sz w:val="24"/>
        </w:rPr>
        <w:t xml:space="preserve">J. Supratno. 2009. Statistik: </w:t>
      </w:r>
      <w:r>
        <w:rPr>
          <w:i/>
          <w:sz w:val="24"/>
        </w:rPr>
        <w:t>Teori dan Aplikasi</w:t>
      </w:r>
      <w:r>
        <w:rPr>
          <w:sz w:val="24"/>
        </w:rPr>
        <w:t>. Jakarta: Erlangga</w:t>
      </w:r>
      <w:r>
        <w:rPr>
          <w:spacing w:val="40"/>
          <w:sz w:val="24"/>
        </w:rPr>
        <w:t xml:space="preserve"> </w:t>
      </w:r>
      <w:r>
        <w:rPr>
          <w:sz w:val="24"/>
        </w:rPr>
        <w:t>Kasmir.</w:t>
      </w:r>
      <w:r>
        <w:rPr>
          <w:spacing w:val="-5"/>
          <w:sz w:val="24"/>
        </w:rPr>
        <w:t xml:space="preserve"> </w:t>
      </w:r>
      <w:r>
        <w:rPr>
          <w:sz w:val="24"/>
        </w:rPr>
        <w:t>2009.</w:t>
      </w:r>
      <w:r>
        <w:rPr>
          <w:spacing w:val="-4"/>
          <w:sz w:val="24"/>
        </w:rPr>
        <w:t xml:space="preserve"> </w:t>
      </w:r>
      <w:r>
        <w:rPr>
          <w:i/>
          <w:sz w:val="24"/>
        </w:rPr>
        <w:t>“Manajemen</w:t>
      </w:r>
      <w:r>
        <w:rPr>
          <w:i/>
          <w:spacing w:val="-5"/>
          <w:sz w:val="24"/>
        </w:rPr>
        <w:t xml:space="preserve"> </w:t>
      </w:r>
      <w:r>
        <w:rPr>
          <w:i/>
          <w:sz w:val="24"/>
        </w:rPr>
        <w:t>Perbankan”.</w:t>
      </w:r>
      <w:r>
        <w:rPr>
          <w:i/>
          <w:spacing w:val="-8"/>
          <w:sz w:val="24"/>
        </w:rPr>
        <w:t xml:space="preserve"> </w:t>
      </w:r>
      <w:r>
        <w:rPr>
          <w:sz w:val="24"/>
        </w:rPr>
        <w:t>Raja</w:t>
      </w:r>
      <w:r>
        <w:rPr>
          <w:spacing w:val="-4"/>
          <w:sz w:val="24"/>
        </w:rPr>
        <w:t xml:space="preserve"> </w:t>
      </w:r>
      <w:r>
        <w:rPr>
          <w:sz w:val="24"/>
        </w:rPr>
        <w:t>Grafindo</w:t>
      </w:r>
      <w:r>
        <w:rPr>
          <w:spacing w:val="-5"/>
          <w:sz w:val="24"/>
        </w:rPr>
        <w:t xml:space="preserve"> </w:t>
      </w:r>
      <w:r>
        <w:rPr>
          <w:sz w:val="24"/>
        </w:rPr>
        <w:t>Persada.</w:t>
      </w:r>
      <w:r>
        <w:rPr>
          <w:spacing w:val="-5"/>
          <w:sz w:val="24"/>
        </w:rPr>
        <w:t xml:space="preserve"> </w:t>
      </w:r>
      <w:r>
        <w:rPr>
          <w:sz w:val="24"/>
        </w:rPr>
        <w:t>Jakarta.</w:t>
      </w:r>
    </w:p>
    <w:p w14:paraId="63AB20B6" w14:textId="77777777" w:rsidR="00EA27B2" w:rsidRDefault="00000000">
      <w:pPr>
        <w:pStyle w:val="BodyText"/>
        <w:spacing w:before="2" w:line="276" w:lineRule="auto"/>
        <w:ind w:left="952" w:right="180" w:hanging="848"/>
        <w:jc w:val="both"/>
      </w:pPr>
      <w:r>
        <w:t>Liviawati,</w:t>
      </w:r>
      <w:r>
        <w:rPr>
          <w:spacing w:val="-7"/>
        </w:rPr>
        <w:t xml:space="preserve"> </w:t>
      </w:r>
      <w:r>
        <w:t>Jeni</w:t>
      </w:r>
      <w:r>
        <w:rPr>
          <w:spacing w:val="-6"/>
        </w:rPr>
        <w:t xml:space="preserve"> </w:t>
      </w:r>
      <w:r>
        <w:t>Wardi,</w:t>
      </w:r>
      <w:r>
        <w:rPr>
          <w:spacing w:val="-7"/>
        </w:rPr>
        <w:t xml:space="preserve"> </w:t>
      </w:r>
      <w:r>
        <w:t>Gusmarila</w:t>
      </w:r>
      <w:r>
        <w:rPr>
          <w:spacing w:val="-5"/>
        </w:rPr>
        <w:t xml:space="preserve"> </w:t>
      </w:r>
      <w:r>
        <w:t>Eka</w:t>
      </w:r>
      <w:r>
        <w:rPr>
          <w:spacing w:val="-5"/>
        </w:rPr>
        <w:t xml:space="preserve"> </w:t>
      </w:r>
      <w:r>
        <w:t>Putri,</w:t>
      </w:r>
      <w:r>
        <w:rPr>
          <w:spacing w:val="-7"/>
        </w:rPr>
        <w:t xml:space="preserve"> </w:t>
      </w:r>
      <w:r>
        <w:t>2020.</w:t>
      </w:r>
      <w:r>
        <w:rPr>
          <w:spacing w:val="-7"/>
        </w:rPr>
        <w:t xml:space="preserve"> </w:t>
      </w:r>
      <w:r>
        <w:t>“Pengaruh</w:t>
      </w:r>
      <w:r>
        <w:rPr>
          <w:spacing w:val="-6"/>
        </w:rPr>
        <w:t xml:space="preserve"> </w:t>
      </w:r>
      <w:r>
        <w:t>CAR,</w:t>
      </w:r>
      <w:r>
        <w:rPr>
          <w:spacing w:val="-7"/>
        </w:rPr>
        <w:t xml:space="preserve"> </w:t>
      </w:r>
      <w:r>
        <w:t>LDR,</w:t>
      </w:r>
      <w:r>
        <w:rPr>
          <w:spacing w:val="-7"/>
        </w:rPr>
        <w:t xml:space="preserve"> </w:t>
      </w:r>
      <w:r>
        <w:t>NPL,</w:t>
      </w:r>
      <w:r>
        <w:rPr>
          <w:spacing w:val="-7"/>
        </w:rPr>
        <w:t xml:space="preserve"> </w:t>
      </w:r>
      <w:r>
        <w:t>Ukuran</w:t>
      </w:r>
      <w:r>
        <w:rPr>
          <w:spacing w:val="-7"/>
        </w:rPr>
        <w:t xml:space="preserve"> </w:t>
      </w:r>
      <w:r>
        <w:t>Perusahaan, Net Interest Margin, Dan Tingkat Suku Bunga Terhadap Efisiensi Bank Daerah”, Jurnal Daya Saing Vol. 6 No. 3 p.ISSN: 2407-800X e.ISSN: 2541-4356</w:t>
      </w:r>
    </w:p>
    <w:p w14:paraId="3712CF8B" w14:textId="77777777" w:rsidR="00EA27B2" w:rsidRDefault="00000000">
      <w:pPr>
        <w:spacing w:before="240" w:line="484" w:lineRule="auto"/>
        <w:ind w:left="104" w:right="1921"/>
        <w:jc w:val="both"/>
        <w:rPr>
          <w:sz w:val="24"/>
        </w:rPr>
      </w:pPr>
      <w:r>
        <w:rPr>
          <w:sz w:val="24"/>
        </w:rPr>
        <w:t>Lukman</w:t>
      </w:r>
      <w:r>
        <w:rPr>
          <w:spacing w:val="-5"/>
          <w:sz w:val="24"/>
        </w:rPr>
        <w:t xml:space="preserve"> </w:t>
      </w:r>
      <w:r>
        <w:rPr>
          <w:sz w:val="24"/>
        </w:rPr>
        <w:t>Dendawijaya.</w:t>
      </w:r>
      <w:r>
        <w:rPr>
          <w:spacing w:val="-5"/>
          <w:sz w:val="24"/>
        </w:rPr>
        <w:t xml:space="preserve"> </w:t>
      </w:r>
      <w:r>
        <w:rPr>
          <w:sz w:val="24"/>
        </w:rPr>
        <w:t>2009.</w:t>
      </w:r>
      <w:r>
        <w:rPr>
          <w:spacing w:val="-3"/>
          <w:sz w:val="24"/>
        </w:rPr>
        <w:t xml:space="preserve"> </w:t>
      </w:r>
      <w:r>
        <w:rPr>
          <w:i/>
          <w:sz w:val="24"/>
        </w:rPr>
        <w:t>“Manajemen</w:t>
      </w:r>
      <w:r>
        <w:rPr>
          <w:i/>
          <w:spacing w:val="-5"/>
          <w:sz w:val="24"/>
        </w:rPr>
        <w:t xml:space="preserve"> </w:t>
      </w:r>
      <w:r>
        <w:rPr>
          <w:i/>
          <w:sz w:val="24"/>
        </w:rPr>
        <w:t>Perbankan”</w:t>
      </w:r>
      <w:r>
        <w:rPr>
          <w:sz w:val="24"/>
        </w:rPr>
        <w:t>.</w:t>
      </w:r>
      <w:r>
        <w:rPr>
          <w:spacing w:val="-5"/>
          <w:sz w:val="24"/>
        </w:rPr>
        <w:t xml:space="preserve"> </w:t>
      </w:r>
      <w:r>
        <w:rPr>
          <w:sz w:val="24"/>
        </w:rPr>
        <w:t>Ghalia</w:t>
      </w:r>
      <w:r>
        <w:rPr>
          <w:spacing w:val="-4"/>
          <w:sz w:val="24"/>
        </w:rPr>
        <w:t xml:space="preserve"> </w:t>
      </w:r>
      <w:r>
        <w:rPr>
          <w:sz w:val="24"/>
        </w:rPr>
        <w:t>Indonesia.</w:t>
      </w:r>
      <w:r>
        <w:rPr>
          <w:spacing w:val="-5"/>
          <w:sz w:val="24"/>
        </w:rPr>
        <w:t xml:space="preserve"> </w:t>
      </w:r>
      <w:r>
        <w:rPr>
          <w:sz w:val="24"/>
        </w:rPr>
        <w:t>Bogor. Pangestu Subagyo dan Djarwanto 2009</w:t>
      </w:r>
      <w:r>
        <w:rPr>
          <w:i/>
          <w:sz w:val="24"/>
        </w:rPr>
        <w:t xml:space="preserve">” Statistik Induktif”. </w:t>
      </w:r>
      <w:r>
        <w:rPr>
          <w:sz w:val="24"/>
        </w:rPr>
        <w:t>BPFE. Jogjakarta.</w:t>
      </w:r>
    </w:p>
    <w:p w14:paraId="67B0D0C6" w14:textId="77777777" w:rsidR="00EA27B2" w:rsidRDefault="00000000">
      <w:pPr>
        <w:pStyle w:val="BodyText"/>
        <w:spacing w:line="274" w:lineRule="exact"/>
        <w:ind w:left="104"/>
      </w:pPr>
      <w:r>
        <w:t>Rachma</w:t>
      </w:r>
      <w:r>
        <w:rPr>
          <w:spacing w:val="21"/>
        </w:rPr>
        <w:t xml:space="preserve"> </w:t>
      </w:r>
      <w:r>
        <w:t>Mayada.</w:t>
      </w:r>
      <w:r>
        <w:rPr>
          <w:spacing w:val="22"/>
        </w:rPr>
        <w:t xml:space="preserve"> </w:t>
      </w:r>
      <w:r>
        <w:t>2010.</w:t>
      </w:r>
      <w:r>
        <w:rPr>
          <w:spacing w:val="21"/>
        </w:rPr>
        <w:t xml:space="preserve"> </w:t>
      </w:r>
      <w:r>
        <w:t>“Pengaruh</w:t>
      </w:r>
      <w:r>
        <w:rPr>
          <w:spacing w:val="22"/>
        </w:rPr>
        <w:t xml:space="preserve"> </w:t>
      </w:r>
      <w:r>
        <w:t>LDR,</w:t>
      </w:r>
      <w:r>
        <w:rPr>
          <w:spacing w:val="22"/>
        </w:rPr>
        <w:t xml:space="preserve"> </w:t>
      </w:r>
      <w:r>
        <w:t>IPR,</w:t>
      </w:r>
      <w:r>
        <w:rPr>
          <w:spacing w:val="21"/>
        </w:rPr>
        <w:t xml:space="preserve"> </w:t>
      </w:r>
      <w:r>
        <w:t>APB,</w:t>
      </w:r>
      <w:r>
        <w:rPr>
          <w:spacing w:val="26"/>
        </w:rPr>
        <w:t xml:space="preserve"> </w:t>
      </w:r>
      <w:r>
        <w:t>NPL,</w:t>
      </w:r>
      <w:r>
        <w:rPr>
          <w:spacing w:val="22"/>
        </w:rPr>
        <w:t xml:space="preserve"> </w:t>
      </w:r>
      <w:r>
        <w:t>PPAP,</w:t>
      </w:r>
      <w:r>
        <w:rPr>
          <w:spacing w:val="25"/>
        </w:rPr>
        <w:t xml:space="preserve"> </w:t>
      </w:r>
      <w:r>
        <w:t>IRR,</w:t>
      </w:r>
      <w:r>
        <w:rPr>
          <w:spacing w:val="26"/>
        </w:rPr>
        <w:t xml:space="preserve"> </w:t>
      </w:r>
      <w:r>
        <w:t>PDN,</w:t>
      </w:r>
      <w:r>
        <w:rPr>
          <w:spacing w:val="25"/>
        </w:rPr>
        <w:t xml:space="preserve"> </w:t>
      </w:r>
      <w:r>
        <w:t>dan</w:t>
      </w:r>
      <w:r>
        <w:rPr>
          <w:spacing w:val="22"/>
        </w:rPr>
        <w:t xml:space="preserve"> </w:t>
      </w:r>
      <w:r>
        <w:t>FBIR</w:t>
      </w:r>
      <w:r>
        <w:rPr>
          <w:spacing w:val="22"/>
        </w:rPr>
        <w:t xml:space="preserve"> </w:t>
      </w:r>
      <w:r>
        <w:rPr>
          <w:spacing w:val="-2"/>
        </w:rPr>
        <w:t>terhadap</w:t>
      </w:r>
    </w:p>
    <w:p w14:paraId="05462E80" w14:textId="77777777" w:rsidR="00EA27B2" w:rsidRDefault="00000000">
      <w:pPr>
        <w:pStyle w:val="BodyText"/>
        <w:spacing w:before="44"/>
        <w:ind w:left="952"/>
      </w:pPr>
      <w:r>
        <w:t>BOPO</w:t>
      </w:r>
      <w:r>
        <w:rPr>
          <w:spacing w:val="-3"/>
        </w:rPr>
        <w:t xml:space="preserve"> </w:t>
      </w:r>
      <w:r>
        <w:t>pada Bank-bank</w:t>
      </w:r>
      <w:r>
        <w:rPr>
          <w:spacing w:val="-1"/>
        </w:rPr>
        <w:t xml:space="preserve"> </w:t>
      </w:r>
      <w:r>
        <w:t>umum swasta</w:t>
      </w:r>
      <w:r>
        <w:rPr>
          <w:spacing w:val="1"/>
        </w:rPr>
        <w:t xml:space="preserve"> </w:t>
      </w:r>
      <w:r>
        <w:rPr>
          <w:spacing w:val="-2"/>
        </w:rPr>
        <w:t>nasional”.</w:t>
      </w:r>
    </w:p>
    <w:p w14:paraId="70728D8F" w14:textId="77777777" w:rsidR="00EA27B2" w:rsidRDefault="00EA27B2">
      <w:pPr>
        <w:pStyle w:val="BodyText"/>
        <w:spacing w:before="3"/>
      </w:pPr>
    </w:p>
    <w:p w14:paraId="75AD9577" w14:textId="77777777" w:rsidR="00EA27B2" w:rsidRDefault="00000000">
      <w:pPr>
        <w:pStyle w:val="BodyText"/>
        <w:spacing w:before="1" w:line="276" w:lineRule="auto"/>
        <w:ind w:left="952" w:right="180" w:hanging="848"/>
        <w:jc w:val="both"/>
      </w:pPr>
      <w:r>
        <w:t>Rahmat, Endang Ruchiyat, 2021, “Analisis Rasio Modal, Efisiensi Operasional, Bunga Bersih, Likuiditas, Dan Kredit Bermasalah, Terhadap Rasio Laba”. Jurnal Ilmiah Manajemen vol XII No. 3 E-ISSN: 2615-4978 P-ISSN: 2066-4620</w:t>
      </w:r>
    </w:p>
    <w:p w14:paraId="1F4BF370" w14:textId="77777777" w:rsidR="00EA27B2" w:rsidRDefault="00000000">
      <w:pPr>
        <w:spacing w:before="240" w:line="276" w:lineRule="auto"/>
        <w:ind w:left="952" w:right="313" w:hanging="848"/>
        <w:rPr>
          <w:sz w:val="24"/>
        </w:rPr>
      </w:pPr>
      <w:r>
        <w:rPr>
          <w:sz w:val="24"/>
        </w:rPr>
        <w:t xml:space="preserve">Rivai Veithzal dan Andria Permata Veithzal, 2007. </w:t>
      </w:r>
      <w:r>
        <w:rPr>
          <w:i/>
          <w:sz w:val="24"/>
        </w:rPr>
        <w:t>“Financial Institution Management”</w:t>
      </w:r>
      <w:r>
        <w:rPr>
          <w:sz w:val="24"/>
        </w:rPr>
        <w:t>. Jakarta:</w:t>
      </w:r>
      <w:r>
        <w:rPr>
          <w:spacing w:val="40"/>
          <w:sz w:val="24"/>
        </w:rPr>
        <w:t xml:space="preserve"> </w:t>
      </w:r>
      <w:r>
        <w:rPr>
          <w:sz w:val="24"/>
        </w:rPr>
        <w:t>Raja Grafindo Persada</w:t>
      </w:r>
    </w:p>
    <w:p w14:paraId="3FC6D73F" w14:textId="77777777" w:rsidR="00EA27B2" w:rsidRDefault="00000000">
      <w:pPr>
        <w:pStyle w:val="BodyText"/>
        <w:spacing w:before="241"/>
        <w:ind w:right="181"/>
        <w:jc w:val="right"/>
      </w:pPr>
      <w:r>
        <w:t>Shri</w:t>
      </w:r>
      <w:r>
        <w:rPr>
          <w:spacing w:val="36"/>
        </w:rPr>
        <w:t xml:space="preserve"> </w:t>
      </w:r>
      <w:r>
        <w:t>Aswini,</w:t>
      </w:r>
      <w:r>
        <w:rPr>
          <w:spacing w:val="34"/>
        </w:rPr>
        <w:t xml:space="preserve"> </w:t>
      </w:r>
      <w:r>
        <w:t>dkk.</w:t>
      </w:r>
      <w:r>
        <w:rPr>
          <w:spacing w:val="34"/>
        </w:rPr>
        <w:t xml:space="preserve"> </w:t>
      </w:r>
      <w:r>
        <w:t>2021.</w:t>
      </w:r>
      <w:r>
        <w:rPr>
          <w:spacing w:val="34"/>
        </w:rPr>
        <w:t xml:space="preserve"> </w:t>
      </w:r>
      <w:r>
        <w:t>“Pengaruh</w:t>
      </w:r>
      <w:r>
        <w:rPr>
          <w:spacing w:val="35"/>
        </w:rPr>
        <w:t xml:space="preserve"> </w:t>
      </w:r>
      <w:r>
        <w:t>LDR,</w:t>
      </w:r>
      <w:r>
        <w:rPr>
          <w:spacing w:val="34"/>
        </w:rPr>
        <w:t xml:space="preserve"> </w:t>
      </w:r>
      <w:r>
        <w:t>NPL,</w:t>
      </w:r>
      <w:r>
        <w:rPr>
          <w:spacing w:val="34"/>
        </w:rPr>
        <w:t xml:space="preserve"> </w:t>
      </w:r>
      <w:r>
        <w:t>CAR</w:t>
      </w:r>
      <w:r>
        <w:rPr>
          <w:spacing w:val="34"/>
        </w:rPr>
        <w:t xml:space="preserve"> </w:t>
      </w:r>
      <w:r>
        <w:t>dan</w:t>
      </w:r>
      <w:r>
        <w:rPr>
          <w:spacing w:val="39"/>
        </w:rPr>
        <w:t xml:space="preserve"> </w:t>
      </w:r>
      <w:r>
        <w:t>DPK</w:t>
      </w:r>
      <w:r>
        <w:rPr>
          <w:spacing w:val="37"/>
        </w:rPr>
        <w:t xml:space="preserve"> </w:t>
      </w:r>
      <w:r>
        <w:t>terhadap</w:t>
      </w:r>
      <w:r>
        <w:rPr>
          <w:spacing w:val="34"/>
        </w:rPr>
        <w:t xml:space="preserve"> </w:t>
      </w:r>
      <w:r>
        <w:t>ROA</w:t>
      </w:r>
      <w:r>
        <w:rPr>
          <w:spacing w:val="33"/>
        </w:rPr>
        <w:t xml:space="preserve"> </w:t>
      </w:r>
      <w:r>
        <w:t>pada</w:t>
      </w:r>
      <w:r>
        <w:rPr>
          <w:spacing w:val="37"/>
        </w:rPr>
        <w:t xml:space="preserve"> </w:t>
      </w:r>
      <w:r>
        <w:rPr>
          <w:spacing w:val="-2"/>
        </w:rPr>
        <w:t>Perusahaan</w:t>
      </w:r>
    </w:p>
    <w:p w14:paraId="4A3C5145" w14:textId="77777777" w:rsidR="00EA27B2" w:rsidRDefault="00000000">
      <w:pPr>
        <w:pStyle w:val="BodyText"/>
        <w:spacing w:before="40"/>
        <w:ind w:right="178"/>
        <w:jc w:val="right"/>
      </w:pPr>
      <w:r>
        <w:t>Perbankan</w:t>
      </w:r>
      <w:r>
        <w:rPr>
          <w:spacing w:val="-12"/>
        </w:rPr>
        <w:t xml:space="preserve"> </w:t>
      </w:r>
      <w:r>
        <w:t>Periode</w:t>
      </w:r>
      <w:r>
        <w:rPr>
          <w:spacing w:val="-9"/>
        </w:rPr>
        <w:t xml:space="preserve"> </w:t>
      </w:r>
      <w:r>
        <w:t>2015-2019”.</w:t>
      </w:r>
      <w:r>
        <w:rPr>
          <w:spacing w:val="-10"/>
        </w:rPr>
        <w:t xml:space="preserve"> </w:t>
      </w:r>
      <w:r>
        <w:t>Riset</w:t>
      </w:r>
      <w:r>
        <w:rPr>
          <w:spacing w:val="-9"/>
        </w:rPr>
        <w:t xml:space="preserve"> </w:t>
      </w:r>
      <w:r>
        <w:t>&amp;</w:t>
      </w:r>
      <w:r>
        <w:rPr>
          <w:spacing w:val="-8"/>
        </w:rPr>
        <w:t xml:space="preserve"> </w:t>
      </w:r>
      <w:r>
        <w:t>Jurnal</w:t>
      </w:r>
      <w:r>
        <w:rPr>
          <w:spacing w:val="-9"/>
        </w:rPr>
        <w:t xml:space="preserve"> </w:t>
      </w:r>
      <w:r>
        <w:t>Akuntansi</w:t>
      </w:r>
      <w:r>
        <w:rPr>
          <w:spacing w:val="-9"/>
        </w:rPr>
        <w:t xml:space="preserve"> </w:t>
      </w:r>
      <w:r>
        <w:t>Volume</w:t>
      </w:r>
      <w:r>
        <w:rPr>
          <w:spacing w:val="-9"/>
        </w:rPr>
        <w:t xml:space="preserve"> </w:t>
      </w:r>
      <w:r>
        <w:t>5</w:t>
      </w:r>
      <w:r>
        <w:rPr>
          <w:spacing w:val="-9"/>
        </w:rPr>
        <w:t xml:space="preserve"> </w:t>
      </w:r>
      <w:r>
        <w:t>Nomor</w:t>
      </w:r>
      <w:r>
        <w:rPr>
          <w:spacing w:val="-10"/>
        </w:rPr>
        <w:t xml:space="preserve"> </w:t>
      </w:r>
      <w:r>
        <w:t>1</w:t>
      </w:r>
      <w:r>
        <w:rPr>
          <w:spacing w:val="-10"/>
        </w:rPr>
        <w:t xml:space="preserve"> </w:t>
      </w:r>
      <w:r>
        <w:t>e-ISSN</w:t>
      </w:r>
      <w:r>
        <w:rPr>
          <w:spacing w:val="-11"/>
        </w:rPr>
        <w:t xml:space="preserve"> </w:t>
      </w:r>
      <w:r>
        <w:rPr>
          <w:spacing w:val="-2"/>
        </w:rPr>
        <w:t>2548-</w:t>
      </w:r>
    </w:p>
    <w:p w14:paraId="0706A58D" w14:textId="77777777" w:rsidR="00EA27B2" w:rsidRDefault="00000000">
      <w:pPr>
        <w:pStyle w:val="BodyText"/>
        <w:spacing w:before="41"/>
        <w:ind w:left="952"/>
      </w:pPr>
      <w:r>
        <w:t>9224</w:t>
      </w:r>
      <w:r>
        <w:rPr>
          <w:spacing w:val="-3"/>
        </w:rPr>
        <w:t xml:space="preserve"> </w:t>
      </w:r>
      <w:r>
        <w:t>p-ISSN</w:t>
      </w:r>
      <w:r>
        <w:rPr>
          <w:spacing w:val="-4"/>
        </w:rPr>
        <w:t xml:space="preserve"> </w:t>
      </w:r>
      <w:r>
        <w:t>2548-</w:t>
      </w:r>
      <w:r>
        <w:rPr>
          <w:spacing w:val="-4"/>
        </w:rPr>
        <w:t>7507</w:t>
      </w:r>
    </w:p>
    <w:p w14:paraId="2509D1C4" w14:textId="77777777" w:rsidR="00EA27B2" w:rsidRDefault="00EA27B2">
      <w:pPr>
        <w:pStyle w:val="BodyText"/>
        <w:sectPr w:rsidR="00EA27B2">
          <w:pgSz w:w="11910" w:h="16840"/>
          <w:pgMar w:top="980" w:right="992" w:bottom="280" w:left="992" w:header="718" w:footer="0" w:gutter="0"/>
          <w:cols w:space="720"/>
        </w:sectPr>
      </w:pPr>
    </w:p>
    <w:p w14:paraId="04C100E2" w14:textId="77777777" w:rsidR="00EA27B2" w:rsidRDefault="00EA27B2">
      <w:pPr>
        <w:pStyle w:val="BodyText"/>
      </w:pPr>
    </w:p>
    <w:p w14:paraId="7B4B85CF" w14:textId="77777777" w:rsidR="00EA27B2" w:rsidRDefault="00EA27B2">
      <w:pPr>
        <w:pStyle w:val="BodyText"/>
        <w:spacing w:before="24"/>
      </w:pPr>
    </w:p>
    <w:p w14:paraId="1B5960BF" w14:textId="77777777" w:rsidR="00EA27B2" w:rsidRDefault="00000000">
      <w:pPr>
        <w:pStyle w:val="BodyText"/>
        <w:spacing w:line="276" w:lineRule="auto"/>
        <w:ind w:left="952" w:right="179" w:hanging="848"/>
        <w:jc w:val="both"/>
      </w:pPr>
      <w:r>
        <w:t>Siti Badri Yatun Ni’mah. 2012. “Pengaruh LDR, IPR, APB, NPL, PPAP, IRR, PDN, FBIR, FACR dan</w:t>
      </w:r>
      <w:r>
        <w:rPr>
          <w:spacing w:val="-1"/>
        </w:rPr>
        <w:t xml:space="preserve"> </w:t>
      </w:r>
      <w:r>
        <w:t>PR</w:t>
      </w:r>
      <w:r>
        <w:rPr>
          <w:spacing w:val="-1"/>
        </w:rPr>
        <w:t xml:space="preserve"> </w:t>
      </w:r>
      <w:r>
        <w:t>Terhadap</w:t>
      </w:r>
      <w:r>
        <w:rPr>
          <w:spacing w:val="-1"/>
        </w:rPr>
        <w:t xml:space="preserve"> </w:t>
      </w:r>
      <w:r>
        <w:t>BOPO</w:t>
      </w:r>
      <w:r>
        <w:rPr>
          <w:spacing w:val="-2"/>
        </w:rPr>
        <w:t xml:space="preserve"> </w:t>
      </w:r>
      <w:r>
        <w:t>Pada Bank</w:t>
      </w:r>
      <w:r>
        <w:rPr>
          <w:spacing w:val="-1"/>
        </w:rPr>
        <w:t xml:space="preserve"> </w:t>
      </w:r>
      <w:r>
        <w:t>Pembagunan</w:t>
      </w:r>
      <w:r>
        <w:rPr>
          <w:spacing w:val="-1"/>
        </w:rPr>
        <w:t xml:space="preserve"> </w:t>
      </w:r>
      <w:r>
        <w:t xml:space="preserve">Daerah”. </w:t>
      </w:r>
      <w:r>
        <w:rPr>
          <w:i/>
        </w:rPr>
        <w:t>Thesis</w:t>
      </w:r>
      <w:r>
        <w:t>.</w:t>
      </w:r>
      <w:r>
        <w:rPr>
          <w:spacing w:val="-1"/>
        </w:rPr>
        <w:t xml:space="preserve"> </w:t>
      </w:r>
      <w:r>
        <w:t>Tidak</w:t>
      </w:r>
      <w:r>
        <w:rPr>
          <w:spacing w:val="-5"/>
        </w:rPr>
        <w:t xml:space="preserve"> </w:t>
      </w:r>
      <w:r>
        <w:t>diterbitkan.</w:t>
      </w:r>
      <w:r>
        <w:rPr>
          <w:spacing w:val="-1"/>
        </w:rPr>
        <w:t xml:space="preserve"> </w:t>
      </w:r>
      <w:r>
        <w:t>STIE Perbanas Surabaya.</w:t>
      </w:r>
    </w:p>
    <w:p w14:paraId="4EE12D51" w14:textId="77777777" w:rsidR="00EA27B2" w:rsidRDefault="00000000">
      <w:pPr>
        <w:pStyle w:val="BodyText"/>
        <w:spacing w:before="240" w:line="276" w:lineRule="auto"/>
        <w:ind w:left="952" w:right="177" w:hanging="848"/>
        <w:jc w:val="both"/>
      </w:pPr>
      <w:r>
        <w:t>Sudin Yamani, Intan Hi. Tela Kye, 2020. “Pengaruh Inflasi dan Suku Bunga Terhadap Kinerja Keuangan Bank Muamalat Indonesia Periode 2016-2020”. Jurnal Ekonomi dan Keuangan Syariah Volume 2, No. 1 ISSN 2809-5065.</w:t>
      </w:r>
    </w:p>
    <w:p w14:paraId="2F946387" w14:textId="77777777" w:rsidR="00EA27B2" w:rsidRDefault="00000000">
      <w:pPr>
        <w:pStyle w:val="BodyText"/>
        <w:spacing w:before="241" w:line="276" w:lineRule="auto"/>
        <w:ind w:left="952" w:right="177" w:hanging="848"/>
        <w:jc w:val="both"/>
      </w:pPr>
      <w:r>
        <w:t>Uli</w:t>
      </w:r>
      <w:r>
        <w:rPr>
          <w:spacing w:val="-1"/>
        </w:rPr>
        <w:t xml:space="preserve"> </w:t>
      </w:r>
      <w:r>
        <w:t>Wildan</w:t>
      </w:r>
      <w:r>
        <w:rPr>
          <w:spacing w:val="-2"/>
        </w:rPr>
        <w:t xml:space="preserve"> </w:t>
      </w:r>
      <w:r>
        <w:t>Nuryanto,</w:t>
      </w:r>
      <w:r>
        <w:rPr>
          <w:spacing w:val="-2"/>
        </w:rPr>
        <w:t xml:space="preserve"> </w:t>
      </w:r>
      <w:r>
        <w:t>dkk.</w:t>
      </w:r>
      <w:r>
        <w:rPr>
          <w:spacing w:val="-2"/>
        </w:rPr>
        <w:t xml:space="preserve"> </w:t>
      </w:r>
      <w:r>
        <w:t>2020.</w:t>
      </w:r>
      <w:r>
        <w:rPr>
          <w:spacing w:val="-2"/>
        </w:rPr>
        <w:t xml:space="preserve"> </w:t>
      </w:r>
      <w:r>
        <w:t>“Pengaruh</w:t>
      </w:r>
      <w:r>
        <w:rPr>
          <w:spacing w:val="-2"/>
        </w:rPr>
        <w:t xml:space="preserve"> </w:t>
      </w:r>
      <w:r>
        <w:t>Rasio</w:t>
      </w:r>
      <w:r>
        <w:rPr>
          <w:spacing w:val="-2"/>
        </w:rPr>
        <w:t xml:space="preserve"> </w:t>
      </w:r>
      <w:r>
        <w:t>Kecukupan</w:t>
      </w:r>
      <w:r>
        <w:rPr>
          <w:spacing w:val="-2"/>
        </w:rPr>
        <w:t xml:space="preserve"> </w:t>
      </w:r>
      <w:r>
        <w:t>Modal,</w:t>
      </w:r>
      <w:r>
        <w:rPr>
          <w:spacing w:val="-2"/>
        </w:rPr>
        <w:t xml:space="preserve"> </w:t>
      </w:r>
      <w:r>
        <w:t>Likuiditas,</w:t>
      </w:r>
      <w:r>
        <w:rPr>
          <w:spacing w:val="-2"/>
        </w:rPr>
        <w:t xml:space="preserve"> </w:t>
      </w:r>
      <w:r>
        <w:t>Risiko</w:t>
      </w:r>
      <w:r>
        <w:rPr>
          <w:spacing w:val="-2"/>
        </w:rPr>
        <w:t xml:space="preserve"> </w:t>
      </w:r>
      <w:r>
        <w:t>Kredit</w:t>
      </w:r>
      <w:r>
        <w:rPr>
          <w:spacing w:val="-1"/>
        </w:rPr>
        <w:t xml:space="preserve"> </w:t>
      </w:r>
      <w:r>
        <w:t xml:space="preserve">dan Efisiensi Biaya Terhadap Profitabilitas Pada Bank </w:t>
      </w:r>
      <w:r>
        <w:rPr>
          <w:i/>
        </w:rPr>
        <w:t>Go Public</w:t>
      </w:r>
      <w:r>
        <w:t>”, Jurnal Akuntansi dan Keuangan Volume 7 No. 1 p-ISSN 2355-2700 E-ISSN 2550-0139</w:t>
      </w:r>
    </w:p>
    <w:p w14:paraId="6ABB097B" w14:textId="77777777" w:rsidR="00EA27B2" w:rsidRDefault="00000000">
      <w:pPr>
        <w:pStyle w:val="BodyText"/>
        <w:spacing w:before="239" w:line="276" w:lineRule="auto"/>
        <w:ind w:left="952" w:right="313" w:hanging="480"/>
      </w:pPr>
      <w:r>
        <w:t>Umah, K. A., Istiqomah, N. H., &amp; Aula, P. E. C. (2021). Analisis Strategi Penerapan Pemahaman</w:t>
      </w:r>
      <w:r>
        <w:rPr>
          <w:spacing w:val="-5"/>
        </w:rPr>
        <w:t xml:space="preserve"> </w:t>
      </w:r>
      <w:r>
        <w:t>Etika</w:t>
      </w:r>
      <w:r>
        <w:rPr>
          <w:spacing w:val="-4"/>
        </w:rPr>
        <w:t xml:space="preserve"> </w:t>
      </w:r>
      <w:r>
        <w:t>Bisnis</w:t>
      </w:r>
      <w:r>
        <w:rPr>
          <w:spacing w:val="-7"/>
        </w:rPr>
        <w:t xml:space="preserve"> </w:t>
      </w:r>
      <w:r>
        <w:t>Islam</w:t>
      </w:r>
      <w:r>
        <w:rPr>
          <w:spacing w:val="-4"/>
        </w:rPr>
        <w:t xml:space="preserve"> </w:t>
      </w:r>
      <w:r>
        <w:t>Terhadap</w:t>
      </w:r>
      <w:r>
        <w:rPr>
          <w:spacing w:val="-9"/>
        </w:rPr>
        <w:t xml:space="preserve"> </w:t>
      </w:r>
      <w:r>
        <w:t>Tingkat</w:t>
      </w:r>
      <w:r>
        <w:rPr>
          <w:spacing w:val="-4"/>
        </w:rPr>
        <w:t xml:space="preserve"> </w:t>
      </w:r>
      <w:r>
        <w:t>Kinerja</w:t>
      </w:r>
      <w:r>
        <w:rPr>
          <w:spacing w:val="-4"/>
        </w:rPr>
        <w:t xml:space="preserve"> </w:t>
      </w:r>
      <w:r>
        <w:t>Karyawan</w:t>
      </w:r>
      <w:r>
        <w:rPr>
          <w:spacing w:val="-5"/>
        </w:rPr>
        <w:t xml:space="preserve"> </w:t>
      </w:r>
      <w:r>
        <w:t>Pada</w:t>
      </w:r>
      <w:r>
        <w:rPr>
          <w:spacing w:val="-4"/>
        </w:rPr>
        <w:t xml:space="preserve"> </w:t>
      </w:r>
      <w:r>
        <w:t>BMT</w:t>
      </w:r>
      <w:r>
        <w:rPr>
          <w:spacing w:val="-4"/>
        </w:rPr>
        <w:t xml:space="preserve"> </w:t>
      </w:r>
      <w:r>
        <w:t xml:space="preserve">Bina Insan Mandiri (BIM) Tuban. </w:t>
      </w:r>
      <w:r>
        <w:rPr>
          <w:i/>
        </w:rPr>
        <w:t>JIB-Jurnal Perbankan Syariah</w:t>
      </w:r>
      <w:r>
        <w:t xml:space="preserve">, </w:t>
      </w:r>
      <w:r>
        <w:rPr>
          <w:i/>
        </w:rPr>
        <w:t>01</w:t>
      </w:r>
      <w:r>
        <w:t xml:space="preserve">(1), 17–21. </w:t>
      </w:r>
      <w:r>
        <w:rPr>
          <w:spacing w:val="-2"/>
        </w:rPr>
        <w:t>https://ejournal.iainutuban.ac.id/index.php/JIB/article/view/229</w:t>
      </w:r>
    </w:p>
    <w:p w14:paraId="2467B2EA" w14:textId="77777777" w:rsidR="00EA27B2" w:rsidRDefault="00000000">
      <w:pPr>
        <w:spacing w:before="239" w:line="278" w:lineRule="auto"/>
        <w:ind w:left="952" w:right="176" w:hanging="848"/>
        <w:jc w:val="both"/>
        <w:rPr>
          <w:sz w:val="24"/>
        </w:rPr>
      </w:pPr>
      <w:r>
        <w:rPr>
          <w:i/>
          <w:sz w:val="24"/>
        </w:rPr>
        <w:t xml:space="preserve">Surat Edaran Bank Indonesia </w:t>
      </w:r>
      <w:r>
        <w:rPr>
          <w:sz w:val="24"/>
        </w:rPr>
        <w:t>No. 13/30/dpnp-16 Desember 2011. Sistem Penilaian Tingkat Kesehatan Bank Umum. Jakarta. (</w:t>
      </w:r>
      <w:hyperlink r:id="rId18">
        <w:r>
          <w:rPr>
            <w:color w:val="0000FF"/>
            <w:sz w:val="24"/>
            <w:u w:val="single" w:color="0000FF"/>
          </w:rPr>
          <w:t>http://www.ojk.go.id</w:t>
        </w:r>
      </w:hyperlink>
      <w:r>
        <w:rPr>
          <w:sz w:val="24"/>
        </w:rPr>
        <w:t>)</w:t>
      </w:r>
    </w:p>
    <w:p w14:paraId="39477ED2" w14:textId="77777777" w:rsidR="00EA27B2" w:rsidRDefault="00000000">
      <w:pPr>
        <w:pStyle w:val="BodyText"/>
        <w:spacing w:before="236" w:line="276" w:lineRule="auto"/>
        <w:ind w:left="812" w:hanging="708"/>
      </w:pPr>
      <w:r>
        <w:t>Zakariya, A. F., Istiqomah, N. H., &amp; Aji, B. (2021). Potensi Wakaf Uang Digital (Financial Technologi</w:t>
      </w:r>
      <w:r>
        <w:rPr>
          <w:spacing w:val="-4"/>
        </w:rPr>
        <w:t xml:space="preserve"> </w:t>
      </w:r>
      <w:r>
        <w:t>Syariah)</w:t>
      </w:r>
      <w:r>
        <w:rPr>
          <w:spacing w:val="-5"/>
        </w:rPr>
        <w:t xml:space="preserve"> </w:t>
      </w:r>
      <w:r>
        <w:t>Dalam</w:t>
      </w:r>
      <w:r>
        <w:rPr>
          <w:spacing w:val="-4"/>
        </w:rPr>
        <w:t xml:space="preserve"> </w:t>
      </w:r>
      <w:r>
        <w:t>Membangun</w:t>
      </w:r>
      <w:r>
        <w:rPr>
          <w:spacing w:val="-9"/>
        </w:rPr>
        <w:t xml:space="preserve"> </w:t>
      </w:r>
      <w:r>
        <w:t>Kesejahteraan</w:t>
      </w:r>
      <w:r>
        <w:rPr>
          <w:spacing w:val="-9"/>
        </w:rPr>
        <w:t xml:space="preserve"> </w:t>
      </w:r>
      <w:r>
        <w:t>Ekonomi</w:t>
      </w:r>
      <w:r>
        <w:rPr>
          <w:spacing w:val="-4"/>
        </w:rPr>
        <w:t xml:space="preserve"> </w:t>
      </w:r>
      <w:r>
        <w:t xml:space="preserve">Masyarakat. </w:t>
      </w:r>
      <w:r>
        <w:rPr>
          <w:i/>
        </w:rPr>
        <w:t>Al-Musthofa: Journal</w:t>
      </w:r>
      <w:r>
        <w:rPr>
          <w:i/>
          <w:spacing w:val="-3"/>
        </w:rPr>
        <w:t xml:space="preserve"> </w:t>
      </w:r>
      <w:r>
        <w:rPr>
          <w:i/>
        </w:rPr>
        <w:t>of</w:t>
      </w:r>
      <w:r>
        <w:rPr>
          <w:i/>
          <w:spacing w:val="-1"/>
        </w:rPr>
        <w:t xml:space="preserve"> </w:t>
      </w:r>
      <w:r>
        <w:rPr>
          <w:i/>
        </w:rPr>
        <w:t>Sharia</w:t>
      </w:r>
      <w:r>
        <w:rPr>
          <w:i/>
          <w:spacing w:val="-2"/>
        </w:rPr>
        <w:t xml:space="preserve"> </w:t>
      </w:r>
      <w:r>
        <w:rPr>
          <w:i/>
        </w:rPr>
        <w:t>Economics</w:t>
      </w:r>
      <w:r>
        <w:t>,</w:t>
      </w:r>
      <w:r>
        <w:rPr>
          <w:spacing w:val="-2"/>
        </w:rPr>
        <w:t xml:space="preserve"> </w:t>
      </w:r>
      <w:r>
        <w:rPr>
          <w:i/>
        </w:rPr>
        <w:t>4</w:t>
      </w:r>
      <w:r>
        <w:t>(2),</w:t>
      </w:r>
      <w:r>
        <w:rPr>
          <w:spacing w:val="-2"/>
        </w:rPr>
        <w:t xml:space="preserve"> </w:t>
      </w:r>
      <w:r>
        <w:t>109–124.</w:t>
      </w:r>
      <w:r>
        <w:rPr>
          <w:spacing w:val="-1"/>
        </w:rPr>
        <w:t xml:space="preserve"> </w:t>
      </w:r>
      <w:r>
        <w:t>https://doi.org/10.58518/al-</w:t>
      </w:r>
      <w:r>
        <w:rPr>
          <w:spacing w:val="-2"/>
        </w:rPr>
        <w:t>musthofa.v4i2.892</w:t>
      </w:r>
    </w:p>
    <w:sectPr w:rsidR="00EA27B2">
      <w:pgSz w:w="11910" w:h="16840"/>
      <w:pgMar w:top="980" w:right="992" w:bottom="280" w:left="992"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73D9" w14:textId="77777777" w:rsidR="00E01043" w:rsidRDefault="00E01043">
      <w:r>
        <w:separator/>
      </w:r>
    </w:p>
  </w:endnote>
  <w:endnote w:type="continuationSeparator" w:id="0">
    <w:p w14:paraId="4994BD84" w14:textId="77777777" w:rsidR="00E01043" w:rsidRDefault="00E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2316" w14:textId="77777777" w:rsidR="00EA27B2" w:rsidRDefault="00EA27B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6A62" w14:textId="77777777" w:rsidR="00E01043" w:rsidRDefault="00E01043">
      <w:r>
        <w:separator/>
      </w:r>
    </w:p>
  </w:footnote>
  <w:footnote w:type="continuationSeparator" w:id="0">
    <w:p w14:paraId="510919D9" w14:textId="77777777" w:rsidR="00E01043" w:rsidRDefault="00E0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D6A1" w14:textId="77777777" w:rsidR="00EA27B2" w:rsidRDefault="00000000">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1B6CD8D5" wp14:editId="39C718F4">
              <wp:simplePos x="0" y="0"/>
              <wp:positionH relativeFrom="page">
                <wp:posOffset>477837</wp:posOffset>
              </wp:positionH>
              <wp:positionV relativeFrom="page">
                <wp:posOffset>443314</wp:posOffset>
              </wp:positionV>
              <wp:extent cx="433451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4510" cy="194310"/>
                      </a:xfrm>
                      <a:prstGeom prst="rect">
                        <a:avLst/>
                      </a:prstGeom>
                    </wps:spPr>
                    <wps:txbx>
                      <w:txbxContent>
                        <w:p w14:paraId="471B3A6E" w14:textId="77777777" w:rsidR="00EA27B2" w:rsidRDefault="00000000">
                          <w:pPr>
                            <w:pStyle w:val="BodyText"/>
                            <w:spacing w:before="10"/>
                            <w:ind w:left="60"/>
                          </w:pPr>
                          <w:r>
                            <w:fldChar w:fldCharType="begin"/>
                          </w:r>
                          <w:r>
                            <w:instrText xml:space="preserve"> PAGE </w:instrText>
                          </w:r>
                          <w:r>
                            <w:fldChar w:fldCharType="separate"/>
                          </w:r>
                          <w:r>
                            <w:t>38</w:t>
                          </w:r>
                          <w:r>
                            <w:fldChar w:fldCharType="end"/>
                          </w:r>
                          <w:r>
                            <w:rPr>
                              <w:spacing w:val="34"/>
                            </w:rPr>
                            <w:t xml:space="preserve">  </w:t>
                          </w:r>
                          <w:r>
                            <w:t>JIB:Jurnal</w:t>
                          </w:r>
                          <w:r>
                            <w:rPr>
                              <w:spacing w:val="1"/>
                            </w:rPr>
                            <w:t xml:space="preserve"> </w:t>
                          </w:r>
                          <w:r>
                            <w:t>Perbankan Syariah,</w:t>
                          </w:r>
                          <w:r>
                            <w:rPr>
                              <w:spacing w:val="-1"/>
                            </w:rPr>
                            <w:t xml:space="preserve"> </w:t>
                          </w:r>
                          <w:r>
                            <w:t>Vol 05</w:t>
                          </w:r>
                          <w:r>
                            <w:rPr>
                              <w:spacing w:val="-5"/>
                            </w:rPr>
                            <w:t xml:space="preserve"> </w:t>
                          </w:r>
                          <w:r>
                            <w:t>No. 1</w:t>
                          </w:r>
                          <w:r>
                            <w:rPr>
                              <w:spacing w:val="-1"/>
                            </w:rPr>
                            <w:t xml:space="preserve"> </w:t>
                          </w:r>
                          <w:r>
                            <w:t>Juni 2025,</w:t>
                          </w:r>
                          <w:r>
                            <w:rPr>
                              <w:spacing w:val="-1"/>
                            </w:rPr>
                            <w:t xml:space="preserve"> </w:t>
                          </w:r>
                          <w:r>
                            <w:t>Hal</w:t>
                          </w:r>
                          <w:r>
                            <w:rPr>
                              <w:spacing w:val="1"/>
                            </w:rPr>
                            <w:t xml:space="preserve"> </w:t>
                          </w:r>
                          <w:r>
                            <w:t>37-</w:t>
                          </w:r>
                          <w:r>
                            <w:rPr>
                              <w:spacing w:val="-5"/>
                            </w:rPr>
                            <w:t>44</w:t>
                          </w:r>
                        </w:p>
                      </w:txbxContent>
                    </wps:txbx>
                    <wps:bodyPr wrap="square" lIns="0" tIns="0" rIns="0" bIns="0" rtlCol="0">
                      <a:noAutofit/>
                    </wps:bodyPr>
                  </wps:wsp>
                </a:graphicData>
              </a:graphic>
            </wp:anchor>
          </w:drawing>
        </mc:Choice>
        <mc:Fallback>
          <w:pict>
            <v:shapetype w14:anchorId="1B6CD8D5" id="_x0000_t202" coordsize="21600,21600" o:spt="202" path="m,l,21600r21600,l21600,xe">
              <v:stroke joinstyle="miter"/>
              <v:path gradientshapeok="t" o:connecttype="rect"/>
            </v:shapetype>
            <v:shape id="Textbox 12" o:spid="_x0000_s1032" type="#_x0000_t202" style="position:absolute;margin-left:37.6pt;margin-top:34.9pt;width:341.3pt;height:15.3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" filled="f" stroked="f">
              <v:textbox inset="0,0,0,0">
                <w:txbxContent>
                  <w:p w14:paraId="471B3A6E" w14:textId="77777777" w:rsidR="00EA27B2" w:rsidRDefault="00000000">
                    <w:pPr>
                      <w:pStyle w:val="BodyText"/>
                      <w:spacing w:before="10"/>
                      <w:ind w:left="60"/>
                    </w:pPr>
                    <w:r>
                      <w:fldChar w:fldCharType="begin"/>
                    </w:r>
                    <w:r>
                      <w:instrText xml:space="preserve"> PAGE </w:instrText>
                    </w:r>
                    <w:r>
                      <w:fldChar w:fldCharType="separate"/>
                    </w:r>
                    <w:r>
                      <w:t>38</w:t>
                    </w:r>
                    <w:r>
                      <w:fldChar w:fldCharType="end"/>
                    </w:r>
                    <w:r>
                      <w:rPr>
                        <w:spacing w:val="34"/>
                      </w:rPr>
                      <w:t xml:space="preserve">  </w:t>
                    </w:r>
                    <w:r>
                      <w:t>JIB:Jurnal</w:t>
                    </w:r>
                    <w:r>
                      <w:rPr>
                        <w:spacing w:val="1"/>
                      </w:rPr>
                      <w:t xml:space="preserve"> </w:t>
                    </w:r>
                    <w:r>
                      <w:t>Perbankan Syariah,</w:t>
                    </w:r>
                    <w:r>
                      <w:rPr>
                        <w:spacing w:val="-1"/>
                      </w:rPr>
                      <w:t xml:space="preserve"> </w:t>
                    </w:r>
                    <w:r>
                      <w:t>Vol 05</w:t>
                    </w:r>
                    <w:r>
                      <w:rPr>
                        <w:spacing w:val="-5"/>
                      </w:rPr>
                      <w:t xml:space="preserve"> </w:t>
                    </w:r>
                    <w:r>
                      <w:t>No. 1</w:t>
                    </w:r>
                    <w:r>
                      <w:rPr>
                        <w:spacing w:val="-1"/>
                      </w:rPr>
                      <w:t xml:space="preserve"> </w:t>
                    </w:r>
                    <w:r>
                      <w:t>Juni 2025,</w:t>
                    </w:r>
                    <w:r>
                      <w:rPr>
                        <w:spacing w:val="-1"/>
                      </w:rPr>
                      <w:t xml:space="preserve"> </w:t>
                    </w:r>
                    <w:r>
                      <w:t>Hal</w:t>
                    </w:r>
                    <w:r>
                      <w:rPr>
                        <w:spacing w:val="1"/>
                      </w:rPr>
                      <w:t xml:space="preserve"> </w:t>
                    </w:r>
                    <w:r>
                      <w:t>37-</w:t>
                    </w:r>
                    <w:r>
                      <w:rPr>
                        <w:spacing w:val="-5"/>
                      </w:rPr>
                      <w:t>44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E79" w14:textId="77777777" w:rsidR="00EA27B2" w:rsidRDefault="00000000">
    <w:pPr>
      <w:pStyle w:val="BodyText"/>
      <w:spacing w:line="14" w:lineRule="auto"/>
      <w:rPr>
        <w:sz w:val="20"/>
      </w:rPr>
    </w:pPr>
    <w:r>
      <w:rPr>
        <w:noProof/>
        <w:sz w:val="20"/>
      </w:rPr>
      <mc:AlternateContent>
        <mc:Choice Requires="wps">
          <w:drawing>
            <wp:anchor distT="0" distB="0" distL="0" distR="0" simplePos="0" relativeHeight="487428608" behindDoc="1" locked="0" layoutInCell="1" allowOverlap="1" wp14:anchorId="26151D9C" wp14:editId="131DC2C4">
              <wp:simplePos x="0" y="0"/>
              <wp:positionH relativeFrom="page">
                <wp:posOffset>3925570</wp:posOffset>
              </wp:positionH>
              <wp:positionV relativeFrom="page">
                <wp:posOffset>443314</wp:posOffset>
              </wp:positionV>
              <wp:extent cx="26416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0" cy="194310"/>
                      </a:xfrm>
                      <a:prstGeom prst="rect">
                        <a:avLst/>
                      </a:prstGeom>
                    </wps:spPr>
                    <wps:txbx>
                      <w:txbxContent>
                        <w:p w14:paraId="0100738A" w14:textId="77777777" w:rsidR="00EA27B2" w:rsidRDefault="00000000">
                          <w:pPr>
                            <w:spacing w:before="10"/>
                            <w:ind w:left="20"/>
                            <w:rPr>
                              <w:i/>
                              <w:sz w:val="24"/>
                            </w:rPr>
                          </w:pPr>
                          <w:r>
                            <w:rPr>
                              <w:i/>
                              <w:sz w:val="24"/>
                            </w:rPr>
                            <w:t>Purnamasari,</w:t>
                          </w:r>
                          <w:r>
                            <w:rPr>
                              <w:i/>
                              <w:spacing w:val="-3"/>
                              <w:sz w:val="24"/>
                            </w:rPr>
                            <w:t xml:space="preserve"> </w:t>
                          </w:r>
                          <w:r>
                            <w:rPr>
                              <w:i/>
                              <w:sz w:val="24"/>
                            </w:rPr>
                            <w:t>D.N.,</w:t>
                          </w:r>
                          <w:r>
                            <w:rPr>
                              <w:i/>
                              <w:spacing w:val="-2"/>
                              <w:sz w:val="24"/>
                            </w:rPr>
                            <w:t xml:space="preserve"> </w:t>
                          </w:r>
                          <w:r>
                            <w:rPr>
                              <w:i/>
                              <w:sz w:val="24"/>
                            </w:rPr>
                            <w:t>et</w:t>
                          </w:r>
                          <w:r>
                            <w:rPr>
                              <w:i/>
                              <w:spacing w:val="-1"/>
                              <w:sz w:val="24"/>
                            </w:rPr>
                            <w:t xml:space="preserve"> </w:t>
                          </w:r>
                          <w:r>
                            <w:rPr>
                              <w:i/>
                              <w:sz w:val="24"/>
                            </w:rPr>
                            <w:t>al,</w:t>
                          </w:r>
                          <w:r>
                            <w:rPr>
                              <w:i/>
                              <w:spacing w:val="-2"/>
                              <w:sz w:val="24"/>
                            </w:rPr>
                            <w:t xml:space="preserve"> </w:t>
                          </w:r>
                          <w:r>
                            <w:rPr>
                              <w:i/>
                              <w:sz w:val="24"/>
                            </w:rPr>
                            <w:t>Peran</w:t>
                          </w:r>
                          <w:r>
                            <w:rPr>
                              <w:i/>
                              <w:spacing w:val="-2"/>
                              <w:sz w:val="24"/>
                            </w:rPr>
                            <w:t xml:space="preserve"> Pemodala</w:t>
                          </w:r>
                        </w:p>
                      </w:txbxContent>
                    </wps:txbx>
                    <wps:bodyPr wrap="square" lIns="0" tIns="0" rIns="0" bIns="0" rtlCol="0">
                      <a:noAutofit/>
                    </wps:bodyPr>
                  </wps:wsp>
                </a:graphicData>
              </a:graphic>
            </wp:anchor>
          </w:drawing>
        </mc:Choice>
        <mc:Fallback>
          <w:pict>
            <v:shapetype w14:anchorId="26151D9C" id="_x0000_t202" coordsize="21600,21600" o:spt="202" path="m,l,21600r21600,l21600,xe">
              <v:stroke joinstyle="miter"/>
              <v:path gradientshapeok="t" o:connecttype="rect"/>
            </v:shapetype>
            <v:shape id="Textbox 13" o:spid="_x0000_s1033" type="#_x0000_t202" style="position:absolute;margin-left:309.1pt;margin-top:34.9pt;width:208pt;height:15.3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" filled="f" stroked="f">
              <v:textbox inset="0,0,0,0">
                <w:txbxContent>
                  <w:p w14:paraId="0100738A" w14:textId="77777777" w:rsidR="00EA27B2" w:rsidRDefault="00000000">
                    <w:pPr>
                      <w:spacing w:before="10"/>
                      <w:ind w:left="20"/>
                      <w:rPr>
                        <w:i/>
                        <w:sz w:val="24"/>
                      </w:rPr>
                    </w:pPr>
                    <w:r>
                      <w:rPr>
                        <w:i/>
                        <w:sz w:val="24"/>
                      </w:rPr>
                      <w:t>Purnamasari,</w:t>
                    </w:r>
                    <w:r>
                      <w:rPr>
                        <w:i/>
                        <w:spacing w:val="-3"/>
                        <w:sz w:val="24"/>
                      </w:rPr>
                      <w:t xml:space="preserve"> </w:t>
                    </w:r>
                    <w:r>
                      <w:rPr>
                        <w:i/>
                        <w:sz w:val="24"/>
                      </w:rPr>
                      <w:t>D.N.,</w:t>
                    </w:r>
                    <w:r>
                      <w:rPr>
                        <w:i/>
                        <w:spacing w:val="-2"/>
                        <w:sz w:val="24"/>
                      </w:rPr>
                      <w:t xml:space="preserve"> </w:t>
                    </w:r>
                    <w:r>
                      <w:rPr>
                        <w:i/>
                        <w:sz w:val="24"/>
                      </w:rPr>
                      <w:t>et</w:t>
                    </w:r>
                    <w:r>
                      <w:rPr>
                        <w:i/>
                        <w:spacing w:val="-1"/>
                        <w:sz w:val="24"/>
                      </w:rPr>
                      <w:t xml:space="preserve"> </w:t>
                    </w:r>
                    <w:r>
                      <w:rPr>
                        <w:i/>
                        <w:sz w:val="24"/>
                      </w:rPr>
                      <w:t>al,</w:t>
                    </w:r>
                    <w:r>
                      <w:rPr>
                        <w:i/>
                        <w:spacing w:val="-2"/>
                        <w:sz w:val="24"/>
                      </w:rPr>
                      <w:t xml:space="preserve"> </w:t>
                    </w:r>
                    <w:r>
                      <w:rPr>
                        <w:i/>
                        <w:sz w:val="24"/>
                      </w:rPr>
                      <w:t>Peran</w:t>
                    </w:r>
                    <w:r>
                      <w:rPr>
                        <w:i/>
                        <w:spacing w:val="-2"/>
                        <w:sz w:val="24"/>
                      </w:rPr>
                      <w:t xml:space="preserve"> Pemodala</w:t>
                    </w:r>
                  </w:p>
                </w:txbxContent>
              </v:textbox>
              <w10:wrap anchorx="page" anchory="page"/>
            </v:shape>
          </w:pict>
        </mc:Fallback>
      </mc:AlternateContent>
    </w:r>
    <w:r>
      <w:rPr>
        <w:noProof/>
        <w:sz w:val="20"/>
      </w:rPr>
      <mc:AlternateContent>
        <mc:Choice Requires="wps">
          <w:drawing>
            <wp:anchor distT="0" distB="0" distL="0" distR="0" simplePos="0" relativeHeight="487429120" behindDoc="1" locked="0" layoutInCell="1" allowOverlap="1" wp14:anchorId="77C58B8D" wp14:editId="7087A2D2">
              <wp:simplePos x="0" y="0"/>
              <wp:positionH relativeFrom="page">
                <wp:posOffset>6857618</wp:posOffset>
              </wp:positionH>
              <wp:positionV relativeFrom="page">
                <wp:posOffset>443314</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44AAD3" w14:textId="77777777" w:rsidR="00EA27B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 w14:anchorId="77C58B8D" id="Textbox 14" o:spid="_x0000_s1034" type="#_x0000_t202" style="position:absolute;margin-left:539.95pt;margin-top:34.9pt;width:19pt;height:15.3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" filled="f" stroked="f">
              <v:textbox inset="0,0,0,0">
                <w:txbxContent>
                  <w:p w14:paraId="5744AAD3" w14:textId="77777777" w:rsidR="00EA27B2"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10F3"/>
    <w:multiLevelType w:val="hybridMultilevel"/>
    <w:tmpl w:val="CE8A3CEA"/>
    <w:lvl w:ilvl="0" w:tplc="33D61DB4">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EECCD2">
      <w:numFmt w:val="bullet"/>
      <w:lvlText w:val="•"/>
      <w:lvlJc w:val="left"/>
      <w:pPr>
        <w:ind w:left="1406" w:hanging="360"/>
      </w:pPr>
      <w:rPr>
        <w:rFonts w:hint="default"/>
        <w:lang w:val="en-US" w:eastAsia="en-US" w:bidi="ar-SA"/>
      </w:rPr>
    </w:lvl>
    <w:lvl w:ilvl="2" w:tplc="49DA7EA2">
      <w:numFmt w:val="bullet"/>
      <w:lvlText w:val="•"/>
      <w:lvlJc w:val="left"/>
      <w:pPr>
        <w:ind w:left="2352" w:hanging="360"/>
      </w:pPr>
      <w:rPr>
        <w:rFonts w:hint="default"/>
        <w:lang w:val="en-US" w:eastAsia="en-US" w:bidi="ar-SA"/>
      </w:rPr>
    </w:lvl>
    <w:lvl w:ilvl="3" w:tplc="8BF80EC0">
      <w:numFmt w:val="bullet"/>
      <w:lvlText w:val="•"/>
      <w:lvlJc w:val="left"/>
      <w:pPr>
        <w:ind w:left="3299" w:hanging="360"/>
      </w:pPr>
      <w:rPr>
        <w:rFonts w:hint="default"/>
        <w:lang w:val="en-US" w:eastAsia="en-US" w:bidi="ar-SA"/>
      </w:rPr>
    </w:lvl>
    <w:lvl w:ilvl="4" w:tplc="4302399C">
      <w:numFmt w:val="bullet"/>
      <w:lvlText w:val="•"/>
      <w:lvlJc w:val="left"/>
      <w:pPr>
        <w:ind w:left="4245" w:hanging="360"/>
      </w:pPr>
      <w:rPr>
        <w:rFonts w:hint="default"/>
        <w:lang w:val="en-US" w:eastAsia="en-US" w:bidi="ar-SA"/>
      </w:rPr>
    </w:lvl>
    <w:lvl w:ilvl="5" w:tplc="71CC095E">
      <w:numFmt w:val="bullet"/>
      <w:lvlText w:val="•"/>
      <w:lvlJc w:val="left"/>
      <w:pPr>
        <w:ind w:left="5192" w:hanging="360"/>
      </w:pPr>
      <w:rPr>
        <w:rFonts w:hint="default"/>
        <w:lang w:val="en-US" w:eastAsia="en-US" w:bidi="ar-SA"/>
      </w:rPr>
    </w:lvl>
    <w:lvl w:ilvl="6" w:tplc="CC58C82A">
      <w:numFmt w:val="bullet"/>
      <w:lvlText w:val="•"/>
      <w:lvlJc w:val="left"/>
      <w:pPr>
        <w:ind w:left="6138" w:hanging="360"/>
      </w:pPr>
      <w:rPr>
        <w:rFonts w:hint="default"/>
        <w:lang w:val="en-US" w:eastAsia="en-US" w:bidi="ar-SA"/>
      </w:rPr>
    </w:lvl>
    <w:lvl w:ilvl="7" w:tplc="7E5054F8">
      <w:numFmt w:val="bullet"/>
      <w:lvlText w:val="•"/>
      <w:lvlJc w:val="left"/>
      <w:pPr>
        <w:ind w:left="7084" w:hanging="360"/>
      </w:pPr>
      <w:rPr>
        <w:rFonts w:hint="default"/>
        <w:lang w:val="en-US" w:eastAsia="en-US" w:bidi="ar-SA"/>
      </w:rPr>
    </w:lvl>
    <w:lvl w:ilvl="8" w:tplc="49CEE908">
      <w:numFmt w:val="bullet"/>
      <w:lvlText w:val="•"/>
      <w:lvlJc w:val="left"/>
      <w:pPr>
        <w:ind w:left="8031" w:hanging="360"/>
      </w:pPr>
      <w:rPr>
        <w:rFonts w:hint="default"/>
        <w:lang w:val="en-US" w:eastAsia="en-US" w:bidi="ar-SA"/>
      </w:rPr>
    </w:lvl>
  </w:abstractNum>
  <w:num w:numId="1" w16cid:durableId="150315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27B2"/>
    <w:rsid w:val="003B1707"/>
    <w:rsid w:val="00507765"/>
    <w:rsid w:val="00561952"/>
    <w:rsid w:val="00E01043"/>
    <w:rsid w:val="00EA27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9D4A9"/>
  <w15:docId w15:val="{B35624EF-D057-4D84-BB4F-AA282F4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jc w:val="center"/>
      <w:outlineLvl w:val="0"/>
    </w:pPr>
    <w:rPr>
      <w:b/>
      <w:bCs/>
      <w:sz w:val="24"/>
      <w:szCs w:val="24"/>
    </w:rPr>
  </w:style>
  <w:style w:type="paragraph" w:styleId="Heading2">
    <w:name w:val="heading 2"/>
    <w:basedOn w:val="Normal"/>
    <w:uiPriority w:val="9"/>
    <w:unhideWhenUsed/>
    <w:qFormat/>
    <w:pPr>
      <w:ind w:left="9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2" w:right="139"/>
      <w:jc w:val="center"/>
    </w:pPr>
    <w:rPr>
      <w:b/>
      <w:bCs/>
      <w:sz w:val="28"/>
      <w:szCs w:val="28"/>
    </w:rPr>
  </w:style>
  <w:style w:type="paragraph" w:styleId="ListParagraph">
    <w:name w:val="List Paragraph"/>
    <w:basedOn w:val="Normal"/>
    <w:uiPriority w:val="1"/>
    <w:qFormat/>
    <w:pPr>
      <w:ind w:left="464" w:hanging="360"/>
    </w:pPr>
  </w:style>
  <w:style w:type="paragraph" w:customStyle="1" w:styleId="TableParagraph">
    <w:name w:val="Table Paragraph"/>
    <w:basedOn w:val="Normal"/>
    <w:uiPriority w:val="1"/>
    <w:qFormat/>
    <w:pPr>
      <w:spacing w:line="232" w:lineRule="exact"/>
      <w:jc w:val="right"/>
    </w:pPr>
  </w:style>
  <w:style w:type="paragraph" w:styleId="Header">
    <w:name w:val="header"/>
    <w:basedOn w:val="Normal"/>
    <w:link w:val="HeaderChar"/>
    <w:uiPriority w:val="99"/>
    <w:unhideWhenUsed/>
    <w:rsid w:val="00561952"/>
    <w:pPr>
      <w:tabs>
        <w:tab w:val="center" w:pos="4513"/>
        <w:tab w:val="right" w:pos="9026"/>
      </w:tabs>
    </w:pPr>
  </w:style>
  <w:style w:type="character" w:customStyle="1" w:styleId="HeaderChar">
    <w:name w:val="Header Char"/>
    <w:basedOn w:val="DefaultParagraphFont"/>
    <w:link w:val="Header"/>
    <w:uiPriority w:val="99"/>
    <w:rsid w:val="00561952"/>
    <w:rPr>
      <w:rFonts w:ascii="Times New Roman" w:eastAsia="Times New Roman" w:hAnsi="Times New Roman" w:cs="Times New Roman"/>
    </w:rPr>
  </w:style>
  <w:style w:type="paragraph" w:styleId="Footer">
    <w:name w:val="footer"/>
    <w:basedOn w:val="Normal"/>
    <w:link w:val="FooterChar"/>
    <w:uiPriority w:val="99"/>
    <w:unhideWhenUsed/>
    <w:rsid w:val="00561952"/>
    <w:pPr>
      <w:tabs>
        <w:tab w:val="center" w:pos="4513"/>
        <w:tab w:val="right" w:pos="9026"/>
      </w:tabs>
    </w:pPr>
  </w:style>
  <w:style w:type="character" w:customStyle="1" w:styleId="FooterChar">
    <w:name w:val="Footer Char"/>
    <w:basedOn w:val="DefaultParagraphFont"/>
    <w:link w:val="Footer"/>
    <w:uiPriority w:val="99"/>
    <w:rsid w:val="005619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dx.com/" TargetMode="External"/><Relationship Id="rId18" Type="http://schemas.openxmlformats.org/officeDocument/2006/relationships/hyperlink" Target="http://www.ojk.go.id/" TargetMode="External"/><Relationship Id="rId3" Type="http://schemas.openxmlformats.org/officeDocument/2006/relationships/settings" Target="settings.xml"/><Relationship Id="rId7" Type="http://schemas.openxmlformats.org/officeDocument/2006/relationships/hyperlink" Target="mailto:dianapurnamasr@gmail.com" TargetMode="External"/><Relationship Id="rId12" Type="http://schemas.openxmlformats.org/officeDocument/2006/relationships/header" Target="header2.xml"/><Relationship Id="rId17" Type="http://schemas.openxmlformats.org/officeDocument/2006/relationships/hyperlink" Target="http://ejournal.iainutub/" TargetMode="External"/><Relationship Id="rId2" Type="http://schemas.openxmlformats.org/officeDocument/2006/relationships/styles" Target="styles.xml"/><Relationship Id="rId16" Type="http://schemas.openxmlformats.org/officeDocument/2006/relationships/hyperlink" Target="http://www.ojk.go.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yahoofinance.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idnfinan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3491</Words>
  <Characters>19904</Characters>
  <Application>Microsoft Office Word</Application>
  <DocSecurity>0</DocSecurity>
  <Lines>165</Lines>
  <Paragraphs>46</Paragraphs>
  <ScaleCrop>false</ScaleCrop>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Nur Hidayatul Istiqomah</cp:lastModifiedBy>
  <cp:revision>3</cp:revision>
  <dcterms:created xsi:type="dcterms:W3CDTF">2025-10-10T12:34:00Z</dcterms:created>
  <dcterms:modified xsi:type="dcterms:W3CDTF">2025-10-10T12:37:00Z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2019</vt:lpwstr>
  </property>
  <property fmtid="{D5CDD505-2E9C-101B-9397-08002B2CF9AE}" pid="4" name="LastSaved">
    <vt:filetime>2025-10-10T00:00:00Z</vt:filetime>
  </property>
  <property fmtid="{D5CDD505-2E9C-101B-9397-08002B2CF9AE}" pid="5" name="Producer">
    <vt:lpwstr>Microsoft® Word 2019</vt:lpwstr>
  </property>
</Properties>
</file>